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8" w:rsidRPr="000D5EC8" w:rsidRDefault="000D5EC8" w:rsidP="000D5EC8">
      <w:pPr>
        <w:spacing w:after="0" w:line="240" w:lineRule="auto"/>
        <w:ind w:left="5103"/>
        <w:jc w:val="right"/>
        <w:rPr>
          <w:rFonts w:ascii="Times New Roman" w:eastAsia="Times New Roman" w:hAnsi="Times New Roman" w:cs="Times New Roman"/>
          <w:sz w:val="24"/>
          <w:szCs w:val="24"/>
          <w:lang w:eastAsia="ru-RU"/>
        </w:rPr>
      </w:pPr>
      <w:r w:rsidRPr="000D5EC8">
        <w:rPr>
          <w:rFonts w:ascii="Times New Roman" w:eastAsia="Times New Roman" w:hAnsi="Times New Roman" w:cs="Times New Roman"/>
          <w:sz w:val="24"/>
          <w:szCs w:val="24"/>
          <w:lang w:eastAsia="ru-RU"/>
        </w:rPr>
        <w:t xml:space="preserve">Приложение </w:t>
      </w:r>
      <w:r w:rsidR="00D02A93">
        <w:rPr>
          <w:rFonts w:ascii="Times New Roman" w:eastAsia="Times New Roman" w:hAnsi="Times New Roman" w:cs="Times New Roman"/>
          <w:sz w:val="24"/>
          <w:szCs w:val="24"/>
          <w:lang w:eastAsia="ru-RU"/>
        </w:rPr>
        <w:t>5</w:t>
      </w:r>
    </w:p>
    <w:p w:rsidR="000D5EC8" w:rsidRPr="000D5EC8" w:rsidRDefault="000D5EC8" w:rsidP="000D5EC8">
      <w:pPr>
        <w:tabs>
          <w:tab w:val="left" w:pos="5460"/>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0D5EC8">
        <w:rPr>
          <w:rFonts w:ascii="Times New Roman" w:eastAsia="Times New Roman" w:hAnsi="Times New Roman" w:cs="Times New Roman"/>
          <w:sz w:val="24"/>
          <w:szCs w:val="24"/>
          <w:lang w:eastAsia="ru-RU"/>
        </w:rPr>
        <w:t>к Муниципальному  контракту</w:t>
      </w:r>
    </w:p>
    <w:p w:rsidR="000D5EC8" w:rsidRPr="000D5EC8" w:rsidRDefault="000D5EC8" w:rsidP="000D5EC8">
      <w:pPr>
        <w:spacing w:after="0" w:line="240" w:lineRule="auto"/>
        <w:ind w:left="5103"/>
        <w:jc w:val="right"/>
        <w:rPr>
          <w:rFonts w:ascii="Times New Roman" w:eastAsia="Times New Roman" w:hAnsi="Times New Roman" w:cs="Times New Roman"/>
          <w:sz w:val="24"/>
          <w:szCs w:val="24"/>
          <w:lang w:eastAsia="ru-RU"/>
        </w:rPr>
      </w:pPr>
      <w:r w:rsidRPr="000D5EC8">
        <w:rPr>
          <w:rFonts w:ascii="Times New Roman" w:eastAsia="Times New Roman" w:hAnsi="Times New Roman" w:cs="Times New Roman"/>
          <w:sz w:val="24"/>
          <w:szCs w:val="24"/>
          <w:lang w:eastAsia="ru-RU"/>
        </w:rPr>
        <w:t xml:space="preserve">  от «___» _______ 2025 г. № ____</w:t>
      </w:r>
    </w:p>
    <w:p w:rsidR="00CF3B91" w:rsidRPr="00CF3B91" w:rsidRDefault="00CF3B91" w:rsidP="00CF3B91">
      <w:pPr>
        <w:spacing w:after="0" w:line="288" w:lineRule="auto"/>
        <w:jc w:val="center"/>
        <w:rPr>
          <w:rFonts w:ascii="Times New Roman" w:eastAsia="Times New Roman" w:hAnsi="Times New Roman" w:cs="Times New Roman"/>
          <w:sz w:val="24"/>
          <w:szCs w:val="24"/>
          <w:lang w:eastAsia="ru-RU"/>
        </w:rPr>
      </w:pPr>
    </w:p>
    <w:p w:rsidR="000D5EC8" w:rsidRPr="000D5EC8" w:rsidRDefault="000D5EC8" w:rsidP="000D5EC8">
      <w:pPr>
        <w:spacing w:after="0" w:line="240" w:lineRule="auto"/>
        <w:ind w:left="-851" w:hanging="142"/>
        <w:jc w:val="center"/>
        <w:outlineLvl w:val="0"/>
        <w:rPr>
          <w:rFonts w:ascii="Times New Roman" w:eastAsia="Times New Roman" w:hAnsi="Times New Roman" w:cs="Times New Roman"/>
          <w:b/>
          <w:sz w:val="24"/>
          <w:szCs w:val="24"/>
          <w:lang w:eastAsia="ru-RU"/>
        </w:rPr>
      </w:pPr>
      <w:r w:rsidRPr="000D5EC8">
        <w:rPr>
          <w:rFonts w:ascii="Times New Roman" w:eastAsia="Times New Roman" w:hAnsi="Times New Roman" w:cs="Times New Roman"/>
          <w:b/>
          <w:sz w:val="24"/>
          <w:szCs w:val="24"/>
          <w:lang w:eastAsia="ru-RU"/>
        </w:rPr>
        <w:t>График выполнения строительно-монтажных работ</w:t>
      </w:r>
    </w:p>
    <w:p w:rsidR="000D5EC8" w:rsidRPr="000D5EC8" w:rsidRDefault="000D5EC8" w:rsidP="000D5EC8">
      <w:pPr>
        <w:autoSpaceDE w:val="0"/>
        <w:autoSpaceDN w:val="0"/>
        <w:adjustRightInd w:val="0"/>
        <w:spacing w:after="0" w:line="240" w:lineRule="auto"/>
        <w:ind w:firstLine="720"/>
        <w:jc w:val="center"/>
        <w:rPr>
          <w:rFonts w:ascii="Arial" w:eastAsia="Times New Roman" w:hAnsi="Arial" w:cs="Arial"/>
          <w:sz w:val="24"/>
          <w:szCs w:val="24"/>
          <w:lang w:eastAsia="ru-RU"/>
        </w:rPr>
      </w:pPr>
      <w:r w:rsidRPr="000D5EC8">
        <w:rPr>
          <w:rFonts w:ascii="Times New Roman" w:eastAsia="Times New Roman" w:hAnsi="Times New Roman" w:cs="Times New Roman"/>
          <w:sz w:val="24"/>
          <w:szCs w:val="24"/>
          <w:lang w:eastAsia="ru-RU"/>
        </w:rPr>
        <w:t xml:space="preserve">по объекту «Реконструкция канализационного коллектора по проспекту Ленина от ул. </w:t>
      </w:r>
      <w:proofErr w:type="spellStart"/>
      <w:r w:rsidRPr="000D5EC8">
        <w:rPr>
          <w:rFonts w:ascii="Times New Roman" w:eastAsia="Times New Roman" w:hAnsi="Times New Roman" w:cs="Times New Roman"/>
          <w:sz w:val="24"/>
          <w:szCs w:val="24"/>
          <w:lang w:eastAsia="ru-RU"/>
        </w:rPr>
        <w:t>Сельмашской</w:t>
      </w:r>
      <w:proofErr w:type="spellEnd"/>
      <w:r w:rsidRPr="000D5EC8">
        <w:rPr>
          <w:rFonts w:ascii="Times New Roman" w:eastAsia="Times New Roman" w:hAnsi="Times New Roman" w:cs="Times New Roman"/>
          <w:sz w:val="24"/>
          <w:szCs w:val="24"/>
          <w:lang w:eastAsia="ru-RU"/>
        </w:rPr>
        <w:t xml:space="preserve"> до КНС-5 </w:t>
      </w:r>
      <w:r w:rsidR="00B77E27">
        <w:rPr>
          <w:rFonts w:ascii="Times New Roman" w:eastAsia="Times New Roman" w:hAnsi="Times New Roman" w:cs="Times New Roman"/>
          <w:sz w:val="24"/>
          <w:szCs w:val="24"/>
          <w:lang w:eastAsia="ru-RU"/>
        </w:rPr>
        <w:t xml:space="preserve">                                      </w:t>
      </w:r>
      <w:r w:rsidRPr="000D5EC8">
        <w:rPr>
          <w:rFonts w:ascii="Times New Roman" w:eastAsia="Times New Roman" w:hAnsi="Times New Roman" w:cs="Times New Roman"/>
          <w:sz w:val="24"/>
          <w:szCs w:val="24"/>
          <w:lang w:eastAsia="ru-RU"/>
        </w:rPr>
        <w:t>в городе Рубцовске Алтайского края»</w:t>
      </w:r>
    </w:p>
    <w:p w:rsidR="00CF3B91" w:rsidRPr="00CF3B91" w:rsidRDefault="00CF3B91" w:rsidP="00CF3B91">
      <w:pPr>
        <w:tabs>
          <w:tab w:val="left" w:pos="1134"/>
        </w:tabs>
        <w:spacing w:after="0" w:line="288" w:lineRule="auto"/>
        <w:ind w:firstLine="567"/>
        <w:jc w:val="center"/>
        <w:rPr>
          <w:rFonts w:ascii="Times New Roman" w:eastAsia="Times New Roman" w:hAnsi="Times New Roman" w:cs="Times New Roman"/>
          <w:sz w:val="24"/>
          <w:szCs w:val="24"/>
          <w:lang w:eastAsia="ru-RU"/>
        </w:rPr>
      </w:pPr>
    </w:p>
    <w:tbl>
      <w:tblPr>
        <w:tblStyle w:val="14"/>
        <w:tblW w:w="14743" w:type="dxa"/>
        <w:tblInd w:w="-318" w:type="dxa"/>
        <w:tblLayout w:type="fixed"/>
        <w:tblLook w:val="04A0" w:firstRow="1" w:lastRow="0" w:firstColumn="1" w:lastColumn="0" w:noHBand="0" w:noVBand="1"/>
      </w:tblPr>
      <w:tblGrid>
        <w:gridCol w:w="1844"/>
        <w:gridCol w:w="6379"/>
        <w:gridCol w:w="2693"/>
        <w:gridCol w:w="1984"/>
        <w:gridCol w:w="1843"/>
      </w:tblGrid>
      <w:tr w:rsidR="004E0F5B" w:rsidRPr="00CF3B91" w:rsidTr="00B77E27">
        <w:trPr>
          <w:trHeight w:val="276"/>
        </w:trPr>
        <w:tc>
          <w:tcPr>
            <w:tcW w:w="1844" w:type="dxa"/>
            <w:vMerge w:val="restart"/>
          </w:tcPr>
          <w:p w:rsidR="004E0F5B" w:rsidRPr="000D5EC8" w:rsidRDefault="004E0F5B" w:rsidP="00CF3B91">
            <w:pPr>
              <w:jc w:val="center"/>
              <w:rPr>
                <w:rFonts w:ascii="Times New Roman" w:eastAsia="Calibri" w:hAnsi="Times New Roman" w:cs="Times New Roman"/>
              </w:rPr>
            </w:pPr>
            <w:r w:rsidRPr="000D5EC8">
              <w:rPr>
                <w:rFonts w:ascii="Times New Roman" w:eastAsia="Calibri" w:hAnsi="Times New Roman" w:cs="Times New Roman"/>
              </w:rPr>
              <w:t>Порядковый номер этапа выполнения контракта и (или) комплекса работ и (или) вида работ и (или) части работ отдельного вида работ</w:t>
            </w:r>
          </w:p>
        </w:tc>
        <w:tc>
          <w:tcPr>
            <w:tcW w:w="6379" w:type="dxa"/>
            <w:vMerge w:val="restart"/>
          </w:tcPr>
          <w:p w:rsidR="004E0F5B" w:rsidRPr="000D5EC8" w:rsidRDefault="004E0F5B" w:rsidP="00CF3B91">
            <w:pPr>
              <w:ind w:firstLine="34"/>
              <w:jc w:val="center"/>
              <w:rPr>
                <w:rFonts w:ascii="Times New Roman" w:eastAsia="Calibri" w:hAnsi="Times New Roman" w:cs="Times New Roman"/>
              </w:rPr>
            </w:pPr>
            <w:r w:rsidRPr="000D5EC8">
              <w:rPr>
                <w:rFonts w:ascii="Times New Roman" w:eastAsia="Calibri" w:hAnsi="Times New Roman" w:cs="Times New Roman"/>
              </w:rPr>
              <w:t>Наименование этапа выполнения контракта и (или) комплекса работ и (или) вида работ и (или) части работ отдельного вида работ</w:t>
            </w:r>
          </w:p>
        </w:tc>
        <w:tc>
          <w:tcPr>
            <w:tcW w:w="2693" w:type="dxa"/>
            <w:vMerge w:val="restart"/>
          </w:tcPr>
          <w:p w:rsidR="004E0F5B" w:rsidRPr="000D5EC8" w:rsidRDefault="004E0F5B" w:rsidP="00CF3B91">
            <w:pPr>
              <w:ind w:firstLine="34"/>
              <w:jc w:val="center"/>
              <w:rPr>
                <w:rFonts w:ascii="Times New Roman" w:eastAsia="Calibri" w:hAnsi="Times New Roman" w:cs="Times New Roman"/>
              </w:rPr>
            </w:pPr>
            <w:r w:rsidRPr="000D5EC8">
              <w:rPr>
                <w:rFonts w:ascii="Times New Roman" w:eastAsia="Calibri" w:hAnsi="Times New Roman" w:cs="Times New Roman"/>
              </w:rPr>
              <w:t>Физический объем работ</w:t>
            </w:r>
          </w:p>
        </w:tc>
        <w:tc>
          <w:tcPr>
            <w:tcW w:w="3827" w:type="dxa"/>
            <w:gridSpan w:val="2"/>
          </w:tcPr>
          <w:p w:rsidR="004E0F5B" w:rsidRPr="000D5EC8" w:rsidRDefault="004E0F5B" w:rsidP="00CF3B91">
            <w:pPr>
              <w:ind w:firstLine="34"/>
              <w:jc w:val="center"/>
              <w:rPr>
                <w:rFonts w:ascii="Times New Roman" w:eastAsia="Calibri" w:hAnsi="Times New Roman" w:cs="Times New Roman"/>
              </w:rPr>
            </w:pPr>
            <w:r w:rsidRPr="000D5EC8">
              <w:rPr>
                <w:rFonts w:ascii="Times New Roman" w:eastAsia="Calibri" w:hAnsi="Times New Roman" w:cs="Times New Roman"/>
              </w:rPr>
              <w:t>Сроки исполнения этапа выполнения контракта и (или) комплекса работ и (или) вида работ и (или) части работ отдельного вида работ</w:t>
            </w:r>
          </w:p>
        </w:tc>
      </w:tr>
      <w:tr w:rsidR="004E0F5B" w:rsidRPr="00CF3B91" w:rsidTr="00B77E27">
        <w:trPr>
          <w:trHeight w:val="275"/>
        </w:trPr>
        <w:tc>
          <w:tcPr>
            <w:tcW w:w="1844" w:type="dxa"/>
            <w:vMerge/>
          </w:tcPr>
          <w:p w:rsidR="004E0F5B" w:rsidRPr="000D5EC8" w:rsidRDefault="004E0F5B" w:rsidP="00CF3B91">
            <w:pPr>
              <w:rPr>
                <w:rFonts w:ascii="Times New Roman" w:eastAsia="Calibri" w:hAnsi="Times New Roman" w:cs="Times New Roman"/>
              </w:rPr>
            </w:pPr>
          </w:p>
        </w:tc>
        <w:tc>
          <w:tcPr>
            <w:tcW w:w="6379" w:type="dxa"/>
            <w:vMerge/>
          </w:tcPr>
          <w:p w:rsidR="004E0F5B" w:rsidRPr="000D5EC8" w:rsidRDefault="004E0F5B" w:rsidP="00CF3B91">
            <w:pPr>
              <w:jc w:val="center"/>
              <w:rPr>
                <w:rFonts w:ascii="Times New Roman" w:eastAsia="Calibri" w:hAnsi="Times New Roman" w:cs="Times New Roman"/>
              </w:rPr>
            </w:pPr>
          </w:p>
        </w:tc>
        <w:tc>
          <w:tcPr>
            <w:tcW w:w="2693" w:type="dxa"/>
            <w:vMerge/>
          </w:tcPr>
          <w:p w:rsidR="004E0F5B" w:rsidRPr="000D5EC8" w:rsidRDefault="004E0F5B" w:rsidP="00CF3B91">
            <w:pPr>
              <w:jc w:val="center"/>
              <w:rPr>
                <w:rFonts w:ascii="Times New Roman" w:eastAsia="Calibri" w:hAnsi="Times New Roman" w:cs="Times New Roman"/>
              </w:rPr>
            </w:pPr>
          </w:p>
        </w:tc>
        <w:tc>
          <w:tcPr>
            <w:tcW w:w="1984" w:type="dxa"/>
          </w:tcPr>
          <w:p w:rsidR="004E0F5B" w:rsidRPr="000D5EC8" w:rsidRDefault="004E0F5B" w:rsidP="00CF3B91">
            <w:pPr>
              <w:jc w:val="center"/>
              <w:rPr>
                <w:rFonts w:ascii="Times New Roman" w:eastAsia="Calibri" w:hAnsi="Times New Roman" w:cs="Times New Roman"/>
              </w:rPr>
            </w:pPr>
            <w:r w:rsidRPr="000D5EC8">
              <w:rPr>
                <w:rFonts w:ascii="Times New Roman" w:eastAsia="Calibri" w:hAnsi="Times New Roman" w:cs="Times New Roman"/>
              </w:rPr>
              <w:t>Начало выполнения работ по этапу</w:t>
            </w:r>
          </w:p>
        </w:tc>
        <w:tc>
          <w:tcPr>
            <w:tcW w:w="1843" w:type="dxa"/>
          </w:tcPr>
          <w:p w:rsidR="004E0F5B" w:rsidRPr="000D5EC8" w:rsidRDefault="004E0F5B" w:rsidP="00CF3B91">
            <w:pPr>
              <w:jc w:val="center"/>
              <w:rPr>
                <w:rFonts w:ascii="Times New Roman" w:eastAsia="Calibri" w:hAnsi="Times New Roman" w:cs="Times New Roman"/>
              </w:rPr>
            </w:pPr>
            <w:r w:rsidRPr="000D5EC8">
              <w:rPr>
                <w:rFonts w:ascii="Times New Roman" w:eastAsia="Calibri" w:hAnsi="Times New Roman" w:cs="Times New Roman"/>
              </w:rPr>
              <w:t>Окончание выполнения работ по этапу</w:t>
            </w:r>
          </w:p>
        </w:tc>
      </w:tr>
      <w:tr w:rsidR="004E0F5B" w:rsidRPr="00CF3B91" w:rsidTr="00923A47">
        <w:trPr>
          <w:trHeight w:val="1397"/>
        </w:trPr>
        <w:tc>
          <w:tcPr>
            <w:tcW w:w="1844" w:type="dxa"/>
          </w:tcPr>
          <w:p w:rsidR="004E0F5B" w:rsidRPr="00B77E27" w:rsidRDefault="004E0F5B" w:rsidP="00CF3B91">
            <w:pPr>
              <w:jc w:val="center"/>
              <w:rPr>
                <w:rFonts w:ascii="Times New Roman" w:eastAsia="Calibri" w:hAnsi="Times New Roman" w:cs="Times New Roman"/>
              </w:rPr>
            </w:pPr>
            <w:r w:rsidRPr="00B77E27">
              <w:rPr>
                <w:rFonts w:ascii="Times New Roman" w:eastAsia="Calibri" w:hAnsi="Times New Roman" w:cs="Times New Roman"/>
              </w:rPr>
              <w:t>1</w:t>
            </w:r>
          </w:p>
        </w:tc>
        <w:tc>
          <w:tcPr>
            <w:tcW w:w="6379" w:type="dxa"/>
          </w:tcPr>
          <w:tbl>
            <w:tblPr>
              <w:tblW w:w="6124" w:type="dxa"/>
              <w:tblLayout w:type="fixed"/>
              <w:tblLook w:val="04A0" w:firstRow="1" w:lastRow="0" w:firstColumn="1" w:lastColumn="0" w:noHBand="0" w:noVBand="1"/>
            </w:tblPr>
            <w:tblGrid>
              <w:gridCol w:w="6124"/>
            </w:tblGrid>
            <w:tr w:rsidR="004E0F5B" w:rsidRPr="000D5EC8" w:rsidTr="0092639E">
              <w:trPr>
                <w:trHeight w:val="300"/>
              </w:trPr>
              <w:tc>
                <w:tcPr>
                  <w:tcW w:w="6124" w:type="dxa"/>
                  <w:shd w:val="clear" w:color="auto" w:fill="auto"/>
                  <w:vAlign w:val="center"/>
                  <w:hideMark/>
                </w:tcPr>
                <w:p w:rsidR="004E0F5B" w:rsidRDefault="004E0F5B" w:rsidP="00C8538E">
                  <w:pPr>
                    <w:spacing w:after="0" w:line="240" w:lineRule="auto"/>
                    <w:rPr>
                      <w:rFonts w:ascii="Times New Roman" w:eastAsia="Calibri" w:hAnsi="Times New Roman" w:cs="Times New Roman"/>
                      <w:b/>
                    </w:rPr>
                  </w:pPr>
                  <w:r w:rsidRPr="000D5EC8">
                    <w:rPr>
                      <w:rFonts w:ascii="Times New Roman" w:eastAsia="Calibri" w:hAnsi="Times New Roman" w:cs="Times New Roman"/>
                      <w:b/>
                    </w:rPr>
                    <w:t>ЛСР № 0</w:t>
                  </w:r>
                  <w:r>
                    <w:rPr>
                      <w:rFonts w:ascii="Times New Roman" w:eastAsia="Calibri" w:hAnsi="Times New Roman" w:cs="Times New Roman"/>
                      <w:b/>
                    </w:rPr>
                    <w:t>6</w:t>
                  </w:r>
                  <w:r w:rsidRPr="000D5EC8">
                    <w:rPr>
                      <w:rFonts w:ascii="Times New Roman" w:eastAsia="Calibri" w:hAnsi="Times New Roman" w:cs="Times New Roman"/>
                      <w:b/>
                    </w:rPr>
                    <w:t xml:space="preserve">-01-01 </w:t>
                  </w:r>
                  <w:r>
                    <w:rPr>
                      <w:rFonts w:ascii="Times New Roman" w:eastAsia="Calibri" w:hAnsi="Times New Roman" w:cs="Times New Roman"/>
                      <w:b/>
                    </w:rPr>
                    <w:t xml:space="preserve"> </w:t>
                  </w:r>
                </w:p>
                <w:p w:rsidR="004E0F5B" w:rsidRPr="000D5EC8" w:rsidRDefault="00B16D46" w:rsidP="00B77E27">
                  <w:pPr>
                    <w:spacing w:after="0" w:line="240" w:lineRule="auto"/>
                    <w:rPr>
                      <w:rFonts w:ascii="Times New Roman" w:eastAsia="Times New Roman" w:hAnsi="Times New Roman" w:cs="Times New Roman"/>
                      <w:lang w:eastAsia="ru-RU"/>
                    </w:rPr>
                  </w:pPr>
                  <w:r w:rsidRPr="00B16D46">
                    <w:rPr>
                      <w:rFonts w:ascii="Times New Roman" w:eastAsia="Calibri" w:hAnsi="Times New Roman" w:cs="Times New Roman"/>
                    </w:rPr>
                    <w:t xml:space="preserve">Комплекс работ по восстановлению трубопроводов спирально-навивным методом армированным сталью профилем из непластифицированного поливинилхлорида (НПВХ) с заполнением межтрубного пространства с диаметром навитых труб: 1000 мм - 1 этап </w:t>
                  </w:r>
                </w:p>
              </w:tc>
            </w:tr>
            <w:tr w:rsidR="004E0F5B" w:rsidRPr="000D5EC8" w:rsidTr="00C8538E">
              <w:trPr>
                <w:trHeight w:val="307"/>
              </w:trPr>
              <w:tc>
                <w:tcPr>
                  <w:tcW w:w="6124" w:type="dxa"/>
                  <w:shd w:val="clear" w:color="auto" w:fill="auto"/>
                  <w:vAlign w:val="center"/>
                </w:tcPr>
                <w:p w:rsidR="004E0F5B" w:rsidRPr="000D5EC8" w:rsidRDefault="004E0F5B" w:rsidP="00CF3B91">
                  <w:pPr>
                    <w:spacing w:after="0" w:line="240" w:lineRule="auto"/>
                    <w:rPr>
                      <w:rFonts w:ascii="Times New Roman" w:eastAsia="Times New Roman" w:hAnsi="Times New Roman" w:cs="Times New Roman"/>
                      <w:lang w:eastAsia="ru-RU"/>
                    </w:rPr>
                  </w:pPr>
                </w:p>
              </w:tc>
            </w:tr>
            <w:tr w:rsidR="004E0F5B" w:rsidRPr="000D5EC8" w:rsidTr="00B77E27">
              <w:trPr>
                <w:trHeight w:val="57"/>
              </w:trPr>
              <w:tc>
                <w:tcPr>
                  <w:tcW w:w="6124" w:type="dxa"/>
                  <w:shd w:val="clear" w:color="auto" w:fill="auto"/>
                  <w:vAlign w:val="center"/>
                </w:tcPr>
                <w:p w:rsidR="004E0F5B" w:rsidRPr="000D5EC8" w:rsidRDefault="004E0F5B" w:rsidP="00CF3B91">
                  <w:pPr>
                    <w:spacing w:after="0" w:line="240" w:lineRule="auto"/>
                    <w:rPr>
                      <w:rFonts w:ascii="Times New Roman" w:eastAsia="Times New Roman" w:hAnsi="Times New Roman" w:cs="Times New Roman"/>
                      <w:lang w:eastAsia="ru-RU"/>
                    </w:rPr>
                  </w:pPr>
                  <w:bookmarkStart w:id="0" w:name="_GoBack"/>
                  <w:bookmarkEnd w:id="0"/>
                </w:p>
              </w:tc>
            </w:tr>
          </w:tbl>
          <w:p w:rsidR="004E0F5B" w:rsidRPr="000D5EC8" w:rsidRDefault="004E0F5B" w:rsidP="00CF3B91">
            <w:pPr>
              <w:rPr>
                <w:rFonts w:ascii="Times New Roman" w:eastAsia="Calibri" w:hAnsi="Times New Roman" w:cs="Times New Roman"/>
                <w:b/>
              </w:rPr>
            </w:pPr>
          </w:p>
        </w:tc>
        <w:tc>
          <w:tcPr>
            <w:tcW w:w="2693" w:type="dxa"/>
          </w:tcPr>
          <w:p w:rsidR="004E0F5B" w:rsidRDefault="004E0F5B" w:rsidP="00CF3B91">
            <w:pPr>
              <w:rPr>
                <w:rFonts w:ascii="Times New Roman" w:eastAsia="Calibri" w:hAnsi="Times New Roman" w:cs="Times New Roman"/>
                <w:color w:val="000000"/>
              </w:rPr>
            </w:pPr>
          </w:p>
          <w:p w:rsidR="004E0F5B" w:rsidRPr="000D5EC8" w:rsidRDefault="004E0F5B" w:rsidP="00591937">
            <w:pPr>
              <w:rPr>
                <w:rFonts w:ascii="Times New Roman" w:eastAsia="Calibri" w:hAnsi="Times New Roman" w:cs="Times New Roman"/>
              </w:rPr>
            </w:pPr>
            <w:r w:rsidRPr="000D5EC8">
              <w:rPr>
                <w:rFonts w:ascii="Times New Roman" w:eastAsia="Calibri" w:hAnsi="Times New Roman" w:cs="Times New Roman"/>
                <w:color w:val="000000"/>
              </w:rPr>
              <w:t>В соотве</w:t>
            </w:r>
            <w:r w:rsidR="00591937">
              <w:rPr>
                <w:rFonts w:ascii="Times New Roman" w:eastAsia="Calibri" w:hAnsi="Times New Roman" w:cs="Times New Roman"/>
                <w:color w:val="000000"/>
              </w:rPr>
              <w:t>т</w:t>
            </w:r>
            <w:r w:rsidRPr="000D5EC8">
              <w:rPr>
                <w:rFonts w:ascii="Times New Roman" w:eastAsia="Calibri" w:hAnsi="Times New Roman" w:cs="Times New Roman"/>
                <w:color w:val="000000"/>
              </w:rPr>
              <w:t>стви</w:t>
            </w:r>
            <w:r w:rsidR="00591937">
              <w:rPr>
                <w:rFonts w:ascii="Times New Roman" w:eastAsia="Calibri" w:hAnsi="Times New Roman" w:cs="Times New Roman"/>
                <w:color w:val="000000"/>
              </w:rPr>
              <w:t>и</w:t>
            </w:r>
            <w:r w:rsidRPr="000D5EC8">
              <w:rPr>
                <w:rFonts w:ascii="Times New Roman" w:eastAsia="Calibri" w:hAnsi="Times New Roman" w:cs="Times New Roman"/>
                <w:color w:val="000000"/>
              </w:rPr>
              <w:t xml:space="preserve"> </w:t>
            </w:r>
            <w:r w:rsidR="00591937">
              <w:rPr>
                <w:rFonts w:ascii="Times New Roman" w:eastAsia="Calibri" w:hAnsi="Times New Roman" w:cs="Times New Roman"/>
                <w:color w:val="000000"/>
              </w:rPr>
              <w:t xml:space="preserve">                 </w:t>
            </w:r>
            <w:r w:rsidRPr="000D5EC8">
              <w:rPr>
                <w:rFonts w:ascii="Times New Roman" w:eastAsia="Calibri" w:hAnsi="Times New Roman" w:cs="Times New Roman"/>
                <w:color w:val="000000"/>
              </w:rPr>
              <w:t>с ведомостью объемов конструктивных решений (элементов) и комплексов (видов) работ</w:t>
            </w:r>
          </w:p>
        </w:tc>
        <w:tc>
          <w:tcPr>
            <w:tcW w:w="1984" w:type="dxa"/>
          </w:tcPr>
          <w:p w:rsidR="00591937" w:rsidRDefault="00591937" w:rsidP="00CF3B91">
            <w:pPr>
              <w:rPr>
                <w:rFonts w:ascii="Times New Roman" w:eastAsia="Calibri" w:hAnsi="Times New Roman" w:cs="Times New Roman"/>
              </w:rPr>
            </w:pPr>
          </w:p>
          <w:p w:rsidR="004E0F5B" w:rsidRPr="000D5EC8" w:rsidRDefault="004E0F5B" w:rsidP="00CF3B91">
            <w:pPr>
              <w:rPr>
                <w:rFonts w:ascii="Times New Roman" w:eastAsia="Calibri" w:hAnsi="Times New Roman" w:cs="Times New Roman"/>
              </w:rPr>
            </w:pPr>
            <w:r w:rsidRPr="000D5EC8">
              <w:rPr>
                <w:rFonts w:ascii="Times New Roman" w:eastAsia="Calibri" w:hAnsi="Times New Roman" w:cs="Times New Roman"/>
              </w:rPr>
              <w:t>со дня подписания контракта Сторонами</w:t>
            </w:r>
          </w:p>
          <w:p w:rsidR="004E0F5B" w:rsidRPr="000D5EC8" w:rsidRDefault="004E0F5B" w:rsidP="00CF3B91">
            <w:pPr>
              <w:rPr>
                <w:rFonts w:ascii="Times New Roman" w:eastAsia="Calibri" w:hAnsi="Times New Roman" w:cs="Times New Roman"/>
              </w:rPr>
            </w:pPr>
          </w:p>
          <w:p w:rsidR="004E0F5B" w:rsidRPr="000D5EC8" w:rsidRDefault="004E0F5B" w:rsidP="00CF3B91">
            <w:pPr>
              <w:rPr>
                <w:rFonts w:ascii="Times New Roman" w:eastAsia="Calibri" w:hAnsi="Times New Roman" w:cs="Times New Roman"/>
              </w:rPr>
            </w:pPr>
          </w:p>
          <w:p w:rsidR="004E0F5B" w:rsidRPr="000D5EC8" w:rsidRDefault="004E0F5B" w:rsidP="00CF3B91">
            <w:pPr>
              <w:rPr>
                <w:rFonts w:ascii="Times New Roman" w:eastAsia="Calibri" w:hAnsi="Times New Roman" w:cs="Times New Roman"/>
              </w:rPr>
            </w:pPr>
          </w:p>
          <w:p w:rsidR="004E0F5B" w:rsidRPr="000D5EC8" w:rsidRDefault="004E0F5B" w:rsidP="00CF3B91">
            <w:pPr>
              <w:rPr>
                <w:rFonts w:ascii="Times New Roman" w:eastAsia="Calibri" w:hAnsi="Times New Roman" w:cs="Times New Roman"/>
              </w:rPr>
            </w:pPr>
          </w:p>
        </w:tc>
        <w:tc>
          <w:tcPr>
            <w:tcW w:w="1843" w:type="dxa"/>
          </w:tcPr>
          <w:p w:rsidR="00591937" w:rsidRDefault="00591937" w:rsidP="00CE33EA">
            <w:pPr>
              <w:rPr>
                <w:rFonts w:ascii="Times New Roman" w:eastAsia="Calibri" w:hAnsi="Times New Roman" w:cs="Times New Roman"/>
              </w:rPr>
            </w:pPr>
          </w:p>
          <w:p w:rsidR="004E0F5B" w:rsidRPr="000D5EC8" w:rsidRDefault="004E0F5B" w:rsidP="00CE33EA">
            <w:pPr>
              <w:rPr>
                <w:rFonts w:ascii="Times New Roman" w:eastAsia="Calibri" w:hAnsi="Times New Roman" w:cs="Times New Roman"/>
              </w:rPr>
            </w:pPr>
            <w:r w:rsidRPr="000D5EC8">
              <w:rPr>
                <w:rFonts w:ascii="Times New Roman" w:eastAsia="Calibri" w:hAnsi="Times New Roman" w:cs="Times New Roman"/>
              </w:rPr>
              <w:t xml:space="preserve">не позднее </w:t>
            </w:r>
            <w:r w:rsidR="004B705B">
              <w:rPr>
                <w:rFonts w:ascii="Times New Roman" w:eastAsia="Calibri" w:hAnsi="Times New Roman" w:cs="Times New Roman"/>
              </w:rPr>
              <w:t>0</w:t>
            </w:r>
            <w:r w:rsidR="00EB1BEB" w:rsidRPr="00AA7E7C">
              <w:rPr>
                <w:rFonts w:ascii="Times New Roman" w:eastAsia="Calibri" w:hAnsi="Times New Roman" w:cs="Times New Roman"/>
              </w:rPr>
              <w:t>5</w:t>
            </w:r>
            <w:r w:rsidRPr="00AA7E7C">
              <w:rPr>
                <w:rFonts w:ascii="Times New Roman" w:eastAsia="Calibri" w:hAnsi="Times New Roman" w:cs="Times New Roman"/>
              </w:rPr>
              <w:t>.12.202</w:t>
            </w:r>
            <w:r w:rsidR="00EB1BEB" w:rsidRPr="00AA7E7C">
              <w:rPr>
                <w:rFonts w:ascii="Times New Roman" w:eastAsia="Calibri" w:hAnsi="Times New Roman" w:cs="Times New Roman"/>
              </w:rPr>
              <w:t>5</w:t>
            </w:r>
          </w:p>
          <w:p w:rsidR="004E0F5B" w:rsidRPr="000D5EC8" w:rsidRDefault="004E0F5B" w:rsidP="00CE33EA">
            <w:pPr>
              <w:rPr>
                <w:rFonts w:ascii="Times New Roman" w:eastAsia="Calibri" w:hAnsi="Times New Roman" w:cs="Times New Roman"/>
              </w:rPr>
            </w:pPr>
          </w:p>
          <w:p w:rsidR="004E0F5B" w:rsidRPr="000D5EC8" w:rsidRDefault="004E0F5B" w:rsidP="00CE33EA">
            <w:pPr>
              <w:rPr>
                <w:rFonts w:ascii="Times New Roman" w:eastAsia="Calibri" w:hAnsi="Times New Roman" w:cs="Times New Roman"/>
              </w:rPr>
            </w:pPr>
          </w:p>
          <w:p w:rsidR="004E0F5B" w:rsidRPr="000D5EC8" w:rsidRDefault="004E0F5B" w:rsidP="00CE33EA">
            <w:pPr>
              <w:rPr>
                <w:rFonts w:ascii="Times New Roman" w:eastAsia="Calibri" w:hAnsi="Times New Roman" w:cs="Times New Roman"/>
              </w:rPr>
            </w:pPr>
          </w:p>
          <w:p w:rsidR="004E0F5B" w:rsidRPr="000D5EC8" w:rsidRDefault="004E0F5B" w:rsidP="00CE33EA">
            <w:pPr>
              <w:rPr>
                <w:rFonts w:ascii="Times New Roman" w:eastAsia="Calibri" w:hAnsi="Times New Roman" w:cs="Times New Roman"/>
              </w:rPr>
            </w:pPr>
          </w:p>
          <w:p w:rsidR="004E0F5B" w:rsidRPr="000D5EC8" w:rsidRDefault="004E0F5B" w:rsidP="00A8166B">
            <w:pPr>
              <w:rPr>
                <w:rFonts w:ascii="Times New Roman" w:eastAsia="Calibri" w:hAnsi="Times New Roman" w:cs="Times New Roman"/>
              </w:rPr>
            </w:pPr>
          </w:p>
        </w:tc>
      </w:tr>
      <w:tr w:rsidR="004E0F5B" w:rsidRPr="000D5EC8" w:rsidTr="00B16D46">
        <w:trPr>
          <w:trHeight w:val="47"/>
        </w:trPr>
        <w:tc>
          <w:tcPr>
            <w:tcW w:w="1844" w:type="dxa"/>
          </w:tcPr>
          <w:p w:rsidR="004E0F5B" w:rsidRPr="00B77E27" w:rsidRDefault="004E0F5B" w:rsidP="00CF3B91">
            <w:pPr>
              <w:jc w:val="center"/>
              <w:rPr>
                <w:rFonts w:ascii="Times New Roman" w:eastAsia="Calibri" w:hAnsi="Times New Roman" w:cs="Times New Roman"/>
              </w:rPr>
            </w:pPr>
            <w:r w:rsidRPr="00B77E27">
              <w:rPr>
                <w:rFonts w:ascii="Times New Roman" w:eastAsia="Calibri" w:hAnsi="Times New Roman" w:cs="Times New Roman"/>
              </w:rPr>
              <w:t>2</w:t>
            </w:r>
          </w:p>
        </w:tc>
        <w:tc>
          <w:tcPr>
            <w:tcW w:w="6379" w:type="dxa"/>
          </w:tcPr>
          <w:p w:rsidR="00591937" w:rsidRDefault="00591937" w:rsidP="00591937">
            <w:pPr>
              <w:rPr>
                <w:rFonts w:ascii="Times New Roman" w:eastAsia="Calibri" w:hAnsi="Times New Roman" w:cs="Times New Roman"/>
                <w:b/>
              </w:rPr>
            </w:pPr>
            <w:r w:rsidRPr="000D5EC8">
              <w:rPr>
                <w:rFonts w:ascii="Times New Roman" w:eastAsia="Calibri" w:hAnsi="Times New Roman" w:cs="Times New Roman"/>
                <w:b/>
              </w:rPr>
              <w:t>ЛСР № 0</w:t>
            </w:r>
            <w:r>
              <w:rPr>
                <w:rFonts w:ascii="Times New Roman" w:eastAsia="Calibri" w:hAnsi="Times New Roman" w:cs="Times New Roman"/>
                <w:b/>
              </w:rPr>
              <w:t>6</w:t>
            </w:r>
            <w:r w:rsidRPr="000D5EC8">
              <w:rPr>
                <w:rFonts w:ascii="Times New Roman" w:eastAsia="Calibri" w:hAnsi="Times New Roman" w:cs="Times New Roman"/>
                <w:b/>
              </w:rPr>
              <w:t xml:space="preserve">-01-01 </w:t>
            </w:r>
            <w:r>
              <w:rPr>
                <w:rFonts w:ascii="Times New Roman" w:eastAsia="Calibri" w:hAnsi="Times New Roman" w:cs="Times New Roman"/>
                <w:b/>
              </w:rPr>
              <w:t xml:space="preserve"> </w:t>
            </w:r>
          </w:p>
          <w:p w:rsidR="00EB1BEB" w:rsidRPr="000D5EC8" w:rsidRDefault="00B16D46" w:rsidP="00B16D46">
            <w:pPr>
              <w:rPr>
                <w:rFonts w:ascii="Times New Roman" w:eastAsia="Calibri" w:hAnsi="Times New Roman" w:cs="Times New Roman"/>
              </w:rPr>
            </w:pPr>
            <w:r w:rsidRPr="00B16D46">
              <w:rPr>
                <w:rFonts w:ascii="Times New Roman" w:eastAsia="Calibri" w:hAnsi="Times New Roman" w:cs="Times New Roman"/>
              </w:rPr>
              <w:t xml:space="preserve">Комплекс работ по восстановлению трубопроводов спирально-навивным методом армированным сталью профилем из непластифицированного поливинилхлорида (НПВХ) с заполнением межтрубного пространства с диаметром навитых труб: 1000 мм - </w:t>
            </w:r>
            <w:r>
              <w:rPr>
                <w:rFonts w:ascii="Times New Roman" w:eastAsia="Calibri" w:hAnsi="Times New Roman" w:cs="Times New Roman"/>
              </w:rPr>
              <w:t>2</w:t>
            </w:r>
            <w:r w:rsidRPr="00B16D46">
              <w:rPr>
                <w:rFonts w:ascii="Times New Roman" w:eastAsia="Calibri" w:hAnsi="Times New Roman" w:cs="Times New Roman"/>
              </w:rPr>
              <w:t xml:space="preserve"> этап</w:t>
            </w:r>
            <w:r>
              <w:rPr>
                <w:rFonts w:ascii="Times New Roman" w:eastAsia="Calibri" w:hAnsi="Times New Roman" w:cs="Times New Roman"/>
              </w:rPr>
              <w:t xml:space="preserve">  </w:t>
            </w:r>
          </w:p>
        </w:tc>
        <w:tc>
          <w:tcPr>
            <w:tcW w:w="2693" w:type="dxa"/>
          </w:tcPr>
          <w:p w:rsidR="004E0F5B" w:rsidRDefault="004E0F5B" w:rsidP="00CE33EA">
            <w:pPr>
              <w:rPr>
                <w:rFonts w:ascii="Times New Roman" w:eastAsia="Calibri" w:hAnsi="Times New Roman" w:cs="Times New Roman"/>
              </w:rPr>
            </w:pPr>
          </w:p>
          <w:p w:rsidR="00BD0F24" w:rsidRPr="000D5EC8" w:rsidRDefault="00BD0F24" w:rsidP="00CE33EA">
            <w:pPr>
              <w:rPr>
                <w:rFonts w:ascii="Times New Roman" w:eastAsia="Calibri" w:hAnsi="Times New Roman" w:cs="Times New Roman"/>
              </w:rPr>
            </w:pPr>
            <w:r w:rsidRPr="00BD0F24">
              <w:rPr>
                <w:rFonts w:ascii="Times New Roman" w:eastAsia="Calibri" w:hAnsi="Times New Roman" w:cs="Times New Roman"/>
              </w:rPr>
              <w:t>В соответствии                  с ведомостью объемов конструктивных решений (элементов) и комплексов (видов) работ</w:t>
            </w:r>
          </w:p>
        </w:tc>
        <w:tc>
          <w:tcPr>
            <w:tcW w:w="1984" w:type="dxa"/>
          </w:tcPr>
          <w:p w:rsidR="004E0F5B" w:rsidRPr="000D5EC8" w:rsidRDefault="004E0F5B" w:rsidP="00CE33EA">
            <w:pPr>
              <w:rPr>
                <w:rFonts w:ascii="Times New Roman" w:eastAsia="Calibri" w:hAnsi="Times New Roman" w:cs="Times New Roman"/>
              </w:rPr>
            </w:pPr>
          </w:p>
          <w:p w:rsidR="00EB1BEB" w:rsidRPr="000D5EC8" w:rsidRDefault="004B705B" w:rsidP="00EB1BEB">
            <w:pPr>
              <w:rPr>
                <w:rFonts w:ascii="Times New Roman" w:eastAsia="Calibri" w:hAnsi="Times New Roman" w:cs="Times New Roman"/>
              </w:rPr>
            </w:pPr>
            <w:r>
              <w:rPr>
                <w:rFonts w:ascii="Times New Roman" w:eastAsia="Calibri" w:hAnsi="Times New Roman" w:cs="Times New Roman"/>
              </w:rPr>
              <w:t>не позднее 15.01.2026</w:t>
            </w:r>
          </w:p>
          <w:p w:rsidR="004E0F5B" w:rsidRPr="000D5EC8" w:rsidRDefault="004E0F5B" w:rsidP="00AE794E">
            <w:pPr>
              <w:rPr>
                <w:rFonts w:ascii="Times New Roman" w:eastAsia="Calibri" w:hAnsi="Times New Roman" w:cs="Times New Roman"/>
              </w:rPr>
            </w:pPr>
          </w:p>
          <w:p w:rsidR="004E0F5B" w:rsidRPr="000D5EC8" w:rsidRDefault="004E0F5B" w:rsidP="007A32FB">
            <w:pPr>
              <w:rPr>
                <w:rFonts w:ascii="Times New Roman" w:eastAsia="Calibri" w:hAnsi="Times New Roman" w:cs="Times New Roman"/>
              </w:rPr>
            </w:pPr>
          </w:p>
          <w:p w:rsidR="004E0F5B" w:rsidRPr="000D5EC8" w:rsidRDefault="004E0F5B" w:rsidP="007A32FB">
            <w:pPr>
              <w:rPr>
                <w:rFonts w:ascii="Times New Roman" w:eastAsia="Calibri" w:hAnsi="Times New Roman" w:cs="Times New Roman"/>
              </w:rPr>
            </w:pPr>
          </w:p>
          <w:p w:rsidR="004E0F5B" w:rsidRPr="000D5EC8" w:rsidRDefault="004E0F5B" w:rsidP="007A32FB">
            <w:pPr>
              <w:rPr>
                <w:rFonts w:ascii="Times New Roman" w:eastAsia="Calibri" w:hAnsi="Times New Roman" w:cs="Times New Roman"/>
              </w:rPr>
            </w:pPr>
          </w:p>
          <w:p w:rsidR="004E0F5B" w:rsidRPr="000D5EC8" w:rsidRDefault="004E0F5B" w:rsidP="007A32FB">
            <w:pPr>
              <w:rPr>
                <w:rFonts w:ascii="Times New Roman" w:eastAsia="Calibri" w:hAnsi="Times New Roman" w:cs="Times New Roman"/>
              </w:rPr>
            </w:pPr>
          </w:p>
          <w:p w:rsidR="004E0F5B" w:rsidRPr="000D5EC8" w:rsidRDefault="004E0F5B" w:rsidP="007A32FB">
            <w:pPr>
              <w:rPr>
                <w:rFonts w:ascii="Times New Roman" w:eastAsia="Calibri" w:hAnsi="Times New Roman" w:cs="Times New Roman"/>
              </w:rPr>
            </w:pPr>
          </w:p>
          <w:p w:rsidR="004E0F5B" w:rsidRPr="000D5EC8" w:rsidRDefault="004E0F5B" w:rsidP="007A32FB">
            <w:pPr>
              <w:rPr>
                <w:rFonts w:ascii="Times New Roman" w:eastAsia="Calibri" w:hAnsi="Times New Roman" w:cs="Times New Roman"/>
              </w:rPr>
            </w:pPr>
          </w:p>
          <w:p w:rsidR="004E0F5B" w:rsidRPr="000D5EC8" w:rsidRDefault="004E0F5B" w:rsidP="00CE33EA">
            <w:pPr>
              <w:rPr>
                <w:rFonts w:ascii="Times New Roman" w:eastAsia="Calibri" w:hAnsi="Times New Roman" w:cs="Times New Roman"/>
              </w:rPr>
            </w:pPr>
          </w:p>
          <w:p w:rsidR="004E0F5B" w:rsidRPr="000D5EC8" w:rsidRDefault="004E0F5B" w:rsidP="00CE33EA">
            <w:pPr>
              <w:rPr>
                <w:rFonts w:ascii="Times New Roman" w:eastAsia="Calibri" w:hAnsi="Times New Roman" w:cs="Times New Roman"/>
              </w:rPr>
            </w:pPr>
          </w:p>
        </w:tc>
        <w:tc>
          <w:tcPr>
            <w:tcW w:w="1843" w:type="dxa"/>
          </w:tcPr>
          <w:p w:rsidR="004E0F5B" w:rsidRPr="000D5EC8" w:rsidRDefault="004E0F5B" w:rsidP="00826439">
            <w:pPr>
              <w:rPr>
                <w:rFonts w:ascii="Times New Roman" w:eastAsia="Calibri" w:hAnsi="Times New Roman" w:cs="Times New Roman"/>
              </w:rPr>
            </w:pPr>
          </w:p>
          <w:p w:rsidR="00591937" w:rsidRPr="000D5EC8" w:rsidRDefault="00591937" w:rsidP="00591937">
            <w:pPr>
              <w:rPr>
                <w:rFonts w:ascii="Times New Roman" w:eastAsia="Calibri" w:hAnsi="Times New Roman" w:cs="Times New Roman"/>
              </w:rPr>
            </w:pPr>
            <w:r w:rsidRPr="000D5EC8">
              <w:rPr>
                <w:rFonts w:ascii="Times New Roman" w:eastAsia="Calibri" w:hAnsi="Times New Roman" w:cs="Times New Roman"/>
              </w:rPr>
              <w:t xml:space="preserve">не позднее </w:t>
            </w:r>
            <w:r w:rsidR="004B705B">
              <w:rPr>
                <w:rFonts w:ascii="Times New Roman" w:eastAsia="Calibri" w:hAnsi="Times New Roman" w:cs="Times New Roman"/>
              </w:rPr>
              <w:t>07</w:t>
            </w:r>
            <w:r w:rsidRPr="00AA7E7C">
              <w:rPr>
                <w:rFonts w:ascii="Times New Roman" w:eastAsia="Calibri" w:hAnsi="Times New Roman" w:cs="Times New Roman"/>
              </w:rPr>
              <w:t>.12.202</w:t>
            </w:r>
            <w:r w:rsidR="00EB1BEB" w:rsidRPr="00AA7E7C">
              <w:rPr>
                <w:rFonts w:ascii="Times New Roman" w:eastAsia="Calibri" w:hAnsi="Times New Roman" w:cs="Times New Roman"/>
              </w:rPr>
              <w:t>6</w:t>
            </w:r>
          </w:p>
          <w:p w:rsidR="004E0F5B" w:rsidRPr="000D5EC8" w:rsidRDefault="004E0F5B" w:rsidP="007A32FB">
            <w:pPr>
              <w:rPr>
                <w:rFonts w:ascii="Times New Roman" w:eastAsia="Calibri" w:hAnsi="Times New Roman" w:cs="Times New Roman"/>
              </w:rPr>
            </w:pPr>
          </w:p>
          <w:p w:rsidR="004E0F5B" w:rsidRPr="000D5EC8" w:rsidRDefault="004E0F5B" w:rsidP="007A32FB">
            <w:pPr>
              <w:rPr>
                <w:rFonts w:ascii="Times New Roman" w:eastAsia="Calibri" w:hAnsi="Times New Roman" w:cs="Times New Roman"/>
              </w:rPr>
            </w:pPr>
          </w:p>
          <w:p w:rsidR="004E0F5B" w:rsidRPr="000D5EC8" w:rsidRDefault="004E0F5B" w:rsidP="007A32FB">
            <w:pPr>
              <w:rPr>
                <w:rFonts w:ascii="Times New Roman" w:eastAsia="Calibri" w:hAnsi="Times New Roman" w:cs="Times New Roman"/>
              </w:rPr>
            </w:pPr>
          </w:p>
          <w:p w:rsidR="004E0F5B" w:rsidRPr="000D5EC8" w:rsidRDefault="004E0F5B" w:rsidP="007A32FB">
            <w:pPr>
              <w:rPr>
                <w:rFonts w:ascii="Times New Roman" w:eastAsia="Calibri" w:hAnsi="Times New Roman" w:cs="Times New Roman"/>
              </w:rPr>
            </w:pPr>
          </w:p>
          <w:p w:rsidR="004E0F5B" w:rsidRPr="000D5EC8" w:rsidRDefault="004E0F5B" w:rsidP="007A32FB">
            <w:pPr>
              <w:rPr>
                <w:rFonts w:ascii="Times New Roman" w:eastAsia="Calibri" w:hAnsi="Times New Roman" w:cs="Times New Roman"/>
              </w:rPr>
            </w:pPr>
          </w:p>
          <w:p w:rsidR="004E0F5B" w:rsidRPr="000D5EC8" w:rsidRDefault="004E0F5B" w:rsidP="007A32FB">
            <w:pPr>
              <w:rPr>
                <w:rFonts w:ascii="Times New Roman" w:eastAsia="Calibri" w:hAnsi="Times New Roman" w:cs="Times New Roman"/>
                <w:bCs/>
              </w:rPr>
            </w:pPr>
          </w:p>
        </w:tc>
      </w:tr>
      <w:tr w:rsidR="004E0F5B" w:rsidRPr="000D5EC8" w:rsidTr="00B77E27">
        <w:trPr>
          <w:trHeight w:val="561"/>
        </w:trPr>
        <w:tc>
          <w:tcPr>
            <w:tcW w:w="1844" w:type="dxa"/>
          </w:tcPr>
          <w:p w:rsidR="004E0F5B" w:rsidRPr="00B77E27" w:rsidRDefault="004E0F5B" w:rsidP="00CF3B91">
            <w:pPr>
              <w:jc w:val="center"/>
              <w:rPr>
                <w:rFonts w:ascii="Times New Roman" w:eastAsia="Calibri" w:hAnsi="Times New Roman" w:cs="Times New Roman"/>
              </w:rPr>
            </w:pPr>
            <w:r w:rsidRPr="00B77E27">
              <w:rPr>
                <w:rFonts w:ascii="Times New Roman" w:eastAsia="Calibri" w:hAnsi="Times New Roman" w:cs="Times New Roman"/>
              </w:rPr>
              <w:lastRenderedPageBreak/>
              <w:t>3</w:t>
            </w:r>
          </w:p>
          <w:p w:rsidR="004E0F5B" w:rsidRPr="000D5EC8" w:rsidRDefault="004E0F5B" w:rsidP="00CF3B91">
            <w:pPr>
              <w:jc w:val="center"/>
              <w:rPr>
                <w:rFonts w:ascii="Times New Roman" w:eastAsia="Calibri" w:hAnsi="Times New Roman" w:cs="Times New Roman"/>
                <w:b/>
              </w:rPr>
            </w:pPr>
          </w:p>
        </w:tc>
        <w:tc>
          <w:tcPr>
            <w:tcW w:w="6379" w:type="dxa"/>
          </w:tcPr>
          <w:p w:rsidR="00591937" w:rsidRDefault="00591937" w:rsidP="00591937">
            <w:pPr>
              <w:rPr>
                <w:rFonts w:ascii="Times New Roman" w:eastAsia="Calibri" w:hAnsi="Times New Roman" w:cs="Times New Roman"/>
                <w:b/>
              </w:rPr>
            </w:pPr>
            <w:r w:rsidRPr="000D5EC8">
              <w:rPr>
                <w:rFonts w:ascii="Times New Roman" w:eastAsia="Calibri" w:hAnsi="Times New Roman" w:cs="Times New Roman"/>
                <w:b/>
              </w:rPr>
              <w:t>ЛСР № 0</w:t>
            </w:r>
            <w:r>
              <w:rPr>
                <w:rFonts w:ascii="Times New Roman" w:eastAsia="Calibri" w:hAnsi="Times New Roman" w:cs="Times New Roman"/>
                <w:b/>
              </w:rPr>
              <w:t>6</w:t>
            </w:r>
            <w:r w:rsidRPr="000D5EC8">
              <w:rPr>
                <w:rFonts w:ascii="Times New Roman" w:eastAsia="Calibri" w:hAnsi="Times New Roman" w:cs="Times New Roman"/>
                <w:b/>
              </w:rPr>
              <w:t xml:space="preserve">-01-01 </w:t>
            </w:r>
            <w:r>
              <w:rPr>
                <w:rFonts w:ascii="Times New Roman" w:eastAsia="Calibri" w:hAnsi="Times New Roman" w:cs="Times New Roman"/>
                <w:b/>
              </w:rPr>
              <w:t xml:space="preserve"> </w:t>
            </w:r>
          </w:p>
          <w:p w:rsidR="00591937" w:rsidRDefault="00B16D46" w:rsidP="00591937">
            <w:pPr>
              <w:rPr>
                <w:rFonts w:ascii="Times New Roman" w:eastAsia="Calibri" w:hAnsi="Times New Roman" w:cs="Times New Roman"/>
              </w:rPr>
            </w:pPr>
            <w:r w:rsidRPr="00B16D46">
              <w:rPr>
                <w:rFonts w:ascii="Times New Roman" w:eastAsia="Calibri" w:hAnsi="Times New Roman" w:cs="Times New Roman"/>
              </w:rPr>
              <w:t>Ко</w:t>
            </w:r>
            <w:r w:rsidR="004B705B">
              <w:rPr>
                <w:rFonts w:ascii="Times New Roman" w:eastAsia="Calibri" w:hAnsi="Times New Roman" w:cs="Times New Roman"/>
              </w:rPr>
              <w:t>м</w:t>
            </w:r>
            <w:r w:rsidRPr="00B16D46">
              <w:rPr>
                <w:rFonts w:ascii="Times New Roman" w:eastAsia="Calibri" w:hAnsi="Times New Roman" w:cs="Times New Roman"/>
              </w:rPr>
              <w:t xml:space="preserve">плекс работ по восстановлению трубопроводов спирально-навивным методом армированным сталью профилем из непластифицированного поливинилхлорида (НПВХ) с заполнением межтрубного пространства с диаметром навитых труб: 600 мм,1000 мм (с восстановлением колодцев) - 3 этап </w:t>
            </w:r>
            <w:r w:rsidR="00591937" w:rsidRPr="004E0F5B">
              <w:rPr>
                <w:rFonts w:ascii="Times New Roman" w:eastAsia="Calibri" w:hAnsi="Times New Roman" w:cs="Times New Roman"/>
              </w:rPr>
              <w:t xml:space="preserve">Ремонт круглых сборных железобетонных канализационных колодцев диаметром: 2 м в мокрых грунтах </w:t>
            </w:r>
          </w:p>
          <w:p w:rsidR="004E0F5B" w:rsidRPr="000D5EC8" w:rsidRDefault="00591937" w:rsidP="00591937">
            <w:pPr>
              <w:rPr>
                <w:rFonts w:ascii="Times New Roman" w:eastAsia="Calibri" w:hAnsi="Times New Roman" w:cs="Times New Roman"/>
                <w:b/>
              </w:rPr>
            </w:pPr>
            <w:r w:rsidRPr="004E0F5B">
              <w:rPr>
                <w:rFonts w:ascii="Times New Roman" w:eastAsia="Calibri" w:hAnsi="Times New Roman" w:cs="Times New Roman"/>
              </w:rPr>
              <w:t xml:space="preserve">Устройство круглых сборных железобетонных канализационных колодцев диаметром: 2 м в мокрых грунтах </w:t>
            </w:r>
          </w:p>
          <w:p w:rsidR="004E0F5B" w:rsidRPr="000D5EC8" w:rsidRDefault="004E0F5B" w:rsidP="00C8538E">
            <w:pPr>
              <w:rPr>
                <w:rFonts w:ascii="Times New Roman" w:eastAsia="Calibri" w:hAnsi="Times New Roman" w:cs="Times New Roman"/>
                <w:b/>
              </w:rPr>
            </w:pPr>
          </w:p>
        </w:tc>
        <w:tc>
          <w:tcPr>
            <w:tcW w:w="2693" w:type="dxa"/>
          </w:tcPr>
          <w:p w:rsidR="004E0F5B" w:rsidRDefault="004E0F5B" w:rsidP="00CE33EA">
            <w:pPr>
              <w:rPr>
                <w:rFonts w:ascii="Times New Roman" w:eastAsia="Calibri" w:hAnsi="Times New Roman" w:cs="Times New Roman"/>
              </w:rPr>
            </w:pPr>
          </w:p>
          <w:p w:rsidR="00BD0F24" w:rsidRPr="000D5EC8" w:rsidRDefault="00BD0F24" w:rsidP="00CE33EA">
            <w:pPr>
              <w:rPr>
                <w:rFonts w:ascii="Times New Roman" w:eastAsia="Calibri" w:hAnsi="Times New Roman" w:cs="Times New Roman"/>
              </w:rPr>
            </w:pPr>
            <w:r w:rsidRPr="00BD0F24">
              <w:rPr>
                <w:rFonts w:ascii="Times New Roman" w:eastAsia="Calibri" w:hAnsi="Times New Roman" w:cs="Times New Roman"/>
              </w:rPr>
              <w:t>В соответствии                  с ведомостью объемов конструктивных решений (элементов) и комплексов (видов) работ</w:t>
            </w:r>
          </w:p>
        </w:tc>
        <w:tc>
          <w:tcPr>
            <w:tcW w:w="1984" w:type="dxa"/>
          </w:tcPr>
          <w:p w:rsidR="00591937" w:rsidRDefault="00591937" w:rsidP="00CE33EA">
            <w:pPr>
              <w:rPr>
                <w:rFonts w:ascii="Times New Roman" w:eastAsia="Calibri" w:hAnsi="Times New Roman" w:cs="Times New Roman"/>
              </w:rPr>
            </w:pPr>
          </w:p>
          <w:p w:rsidR="004B705B" w:rsidRPr="000D5EC8" w:rsidRDefault="004B705B" w:rsidP="004B705B">
            <w:pPr>
              <w:rPr>
                <w:rFonts w:ascii="Times New Roman" w:eastAsia="Calibri" w:hAnsi="Times New Roman" w:cs="Times New Roman"/>
              </w:rPr>
            </w:pPr>
            <w:r>
              <w:rPr>
                <w:rFonts w:ascii="Times New Roman" w:eastAsia="Calibri" w:hAnsi="Times New Roman" w:cs="Times New Roman"/>
              </w:rPr>
              <w:t>не позднее 15.01.2027</w:t>
            </w:r>
          </w:p>
          <w:p w:rsidR="004E0F5B" w:rsidRPr="000D5EC8" w:rsidRDefault="004E0F5B" w:rsidP="00CE33EA">
            <w:pPr>
              <w:rPr>
                <w:rFonts w:ascii="Times New Roman" w:eastAsia="Calibri" w:hAnsi="Times New Roman" w:cs="Times New Roman"/>
              </w:rPr>
            </w:pPr>
          </w:p>
          <w:p w:rsidR="004E0F5B" w:rsidRPr="000D5EC8" w:rsidRDefault="004E0F5B" w:rsidP="00CE33EA">
            <w:pPr>
              <w:rPr>
                <w:rFonts w:ascii="Times New Roman" w:eastAsia="Calibri" w:hAnsi="Times New Roman" w:cs="Times New Roman"/>
              </w:rPr>
            </w:pPr>
          </w:p>
          <w:p w:rsidR="004E0F5B" w:rsidRPr="000D5EC8" w:rsidRDefault="004E0F5B" w:rsidP="00CE33EA">
            <w:pPr>
              <w:rPr>
                <w:rFonts w:ascii="Times New Roman" w:eastAsia="Calibri" w:hAnsi="Times New Roman" w:cs="Times New Roman"/>
              </w:rPr>
            </w:pPr>
          </w:p>
          <w:p w:rsidR="004E0F5B" w:rsidRPr="000D5EC8" w:rsidRDefault="004E0F5B" w:rsidP="00CE33EA">
            <w:pPr>
              <w:rPr>
                <w:rFonts w:ascii="Times New Roman" w:eastAsia="Calibri" w:hAnsi="Times New Roman" w:cs="Times New Roman"/>
              </w:rPr>
            </w:pPr>
          </w:p>
          <w:p w:rsidR="004E0F5B" w:rsidRPr="000D5EC8" w:rsidRDefault="004E0F5B" w:rsidP="00913895">
            <w:pPr>
              <w:rPr>
                <w:rFonts w:ascii="Times New Roman" w:eastAsia="Calibri" w:hAnsi="Times New Roman" w:cs="Times New Roman"/>
              </w:rPr>
            </w:pPr>
          </w:p>
          <w:p w:rsidR="004E0F5B" w:rsidRPr="000D5EC8" w:rsidRDefault="004E0F5B" w:rsidP="00913895">
            <w:pPr>
              <w:rPr>
                <w:rFonts w:ascii="Times New Roman" w:eastAsia="Calibri" w:hAnsi="Times New Roman" w:cs="Times New Roman"/>
              </w:rPr>
            </w:pPr>
          </w:p>
          <w:p w:rsidR="004E0F5B" w:rsidRPr="000D5EC8" w:rsidRDefault="004E0F5B" w:rsidP="00913895">
            <w:pPr>
              <w:rPr>
                <w:rFonts w:ascii="Times New Roman" w:eastAsia="Calibri" w:hAnsi="Times New Roman" w:cs="Times New Roman"/>
              </w:rPr>
            </w:pPr>
          </w:p>
        </w:tc>
        <w:tc>
          <w:tcPr>
            <w:tcW w:w="1843" w:type="dxa"/>
          </w:tcPr>
          <w:p w:rsidR="00591937" w:rsidRDefault="00591937" w:rsidP="00826439">
            <w:pPr>
              <w:rPr>
                <w:rFonts w:ascii="Times New Roman" w:eastAsia="Calibri" w:hAnsi="Times New Roman" w:cs="Times New Roman"/>
              </w:rPr>
            </w:pPr>
          </w:p>
          <w:p w:rsidR="004E0F5B" w:rsidRPr="000D5EC8" w:rsidRDefault="004E0F5B" w:rsidP="00826439">
            <w:pPr>
              <w:rPr>
                <w:rFonts w:ascii="Times New Roman" w:eastAsia="Calibri" w:hAnsi="Times New Roman" w:cs="Times New Roman"/>
              </w:rPr>
            </w:pPr>
            <w:r w:rsidRPr="000D5EC8">
              <w:rPr>
                <w:rFonts w:ascii="Times New Roman" w:eastAsia="Calibri" w:hAnsi="Times New Roman" w:cs="Times New Roman"/>
              </w:rPr>
              <w:t xml:space="preserve">не позднее </w:t>
            </w:r>
            <w:r w:rsidR="00EB1BEB" w:rsidRPr="00AA7E7C">
              <w:rPr>
                <w:rFonts w:ascii="Times New Roman" w:eastAsia="Calibri" w:hAnsi="Times New Roman" w:cs="Times New Roman"/>
              </w:rPr>
              <w:t>30</w:t>
            </w:r>
            <w:r w:rsidRPr="00AA7E7C">
              <w:rPr>
                <w:rFonts w:ascii="Times New Roman" w:eastAsia="Calibri" w:hAnsi="Times New Roman" w:cs="Times New Roman"/>
              </w:rPr>
              <w:t>.</w:t>
            </w:r>
            <w:r w:rsidR="00EB1BEB" w:rsidRPr="00AA7E7C">
              <w:rPr>
                <w:rFonts w:ascii="Times New Roman" w:eastAsia="Calibri" w:hAnsi="Times New Roman" w:cs="Times New Roman"/>
              </w:rPr>
              <w:t>09</w:t>
            </w:r>
            <w:r w:rsidRPr="00AA7E7C">
              <w:rPr>
                <w:rFonts w:ascii="Times New Roman" w:eastAsia="Calibri" w:hAnsi="Times New Roman" w:cs="Times New Roman"/>
              </w:rPr>
              <w:t>.202</w:t>
            </w:r>
            <w:r w:rsidR="00EB1BEB" w:rsidRPr="00AA7E7C">
              <w:rPr>
                <w:rFonts w:ascii="Times New Roman" w:eastAsia="Calibri" w:hAnsi="Times New Roman" w:cs="Times New Roman"/>
              </w:rPr>
              <w:t>7</w:t>
            </w:r>
          </w:p>
          <w:p w:rsidR="004E0F5B" w:rsidRPr="000D5EC8" w:rsidRDefault="004E0F5B" w:rsidP="00826439">
            <w:pPr>
              <w:rPr>
                <w:rFonts w:ascii="Times New Roman" w:eastAsia="Calibri" w:hAnsi="Times New Roman" w:cs="Times New Roman"/>
              </w:rPr>
            </w:pPr>
          </w:p>
          <w:p w:rsidR="004E0F5B" w:rsidRPr="000D5EC8" w:rsidRDefault="004E0F5B" w:rsidP="00826439">
            <w:pPr>
              <w:rPr>
                <w:rFonts w:ascii="Times New Roman" w:eastAsia="Calibri" w:hAnsi="Times New Roman" w:cs="Times New Roman"/>
              </w:rPr>
            </w:pPr>
          </w:p>
          <w:p w:rsidR="004E0F5B" w:rsidRPr="000D5EC8" w:rsidRDefault="004E0F5B" w:rsidP="00826439">
            <w:pPr>
              <w:rPr>
                <w:rFonts w:ascii="Times New Roman" w:eastAsia="Calibri" w:hAnsi="Times New Roman" w:cs="Times New Roman"/>
              </w:rPr>
            </w:pPr>
          </w:p>
          <w:p w:rsidR="004E0F5B" w:rsidRPr="000D5EC8" w:rsidRDefault="004E0F5B" w:rsidP="00826439">
            <w:pPr>
              <w:rPr>
                <w:rFonts w:ascii="Times New Roman" w:eastAsia="Calibri" w:hAnsi="Times New Roman" w:cs="Times New Roman"/>
              </w:rPr>
            </w:pPr>
          </w:p>
          <w:p w:rsidR="004E0F5B" w:rsidRPr="000D5EC8" w:rsidRDefault="004E0F5B" w:rsidP="00CD4A9A">
            <w:pPr>
              <w:rPr>
                <w:rFonts w:ascii="Times New Roman" w:eastAsia="Calibri" w:hAnsi="Times New Roman" w:cs="Times New Roman"/>
                <w:bCs/>
              </w:rPr>
            </w:pPr>
          </w:p>
        </w:tc>
      </w:tr>
    </w:tbl>
    <w:p w:rsidR="00CF3B91" w:rsidRDefault="00CF3B91" w:rsidP="00CF3B91">
      <w:pPr>
        <w:tabs>
          <w:tab w:val="left" w:pos="1134"/>
        </w:tabs>
        <w:spacing w:after="0" w:line="288" w:lineRule="auto"/>
        <w:jc w:val="both"/>
        <w:rPr>
          <w:rFonts w:ascii="Times New Roman" w:eastAsia="Times New Roman" w:hAnsi="Times New Roman" w:cs="Times New Roman"/>
          <w:lang w:eastAsia="ru-RU"/>
        </w:rPr>
      </w:pPr>
    </w:p>
    <w:p w:rsidR="00630546" w:rsidRDefault="00630546" w:rsidP="00630546">
      <w:pPr>
        <w:pStyle w:val="af8"/>
        <w:numPr>
          <w:ilvl w:val="0"/>
          <w:numId w:val="38"/>
        </w:numPr>
        <w:tabs>
          <w:tab w:val="left" w:pos="1134"/>
        </w:tabs>
        <w:rPr>
          <w:sz w:val="22"/>
          <w:szCs w:val="22"/>
        </w:rPr>
      </w:pPr>
      <w:r w:rsidRPr="00630546">
        <w:rPr>
          <w:sz w:val="22"/>
          <w:szCs w:val="22"/>
        </w:rPr>
        <w:t>Подписан</w:t>
      </w:r>
      <w:r>
        <w:rPr>
          <w:sz w:val="22"/>
          <w:szCs w:val="22"/>
        </w:rPr>
        <w:t>ие акта о соответствии состояния</w:t>
      </w:r>
      <w:r w:rsidRPr="00630546">
        <w:rPr>
          <w:sz w:val="22"/>
          <w:szCs w:val="22"/>
        </w:rPr>
        <w:t xml:space="preserve"> земельного участка объекта капитального строительства, подлежащего реконструкции условиям контракта)</w:t>
      </w:r>
      <w:r>
        <w:rPr>
          <w:sz w:val="22"/>
          <w:szCs w:val="22"/>
        </w:rPr>
        <w:t xml:space="preserve"> </w:t>
      </w:r>
      <w:r w:rsidR="00B16D46">
        <w:rPr>
          <w:sz w:val="22"/>
          <w:szCs w:val="22"/>
        </w:rPr>
        <w:t>в течение 10 (десяти) рабочих дней после заключения контракта.</w:t>
      </w:r>
      <w:r w:rsidR="00EB1BEB">
        <w:rPr>
          <w:sz w:val="22"/>
          <w:szCs w:val="22"/>
        </w:rPr>
        <w:t xml:space="preserve"> </w:t>
      </w:r>
    </w:p>
    <w:p w:rsidR="00630546" w:rsidRDefault="00630546" w:rsidP="00630546">
      <w:pPr>
        <w:pStyle w:val="af8"/>
        <w:numPr>
          <w:ilvl w:val="0"/>
          <w:numId w:val="38"/>
        </w:numPr>
        <w:tabs>
          <w:tab w:val="left" w:pos="1134"/>
        </w:tabs>
        <w:rPr>
          <w:sz w:val="22"/>
          <w:szCs w:val="22"/>
        </w:rPr>
      </w:pPr>
      <w:r w:rsidRPr="00630546">
        <w:rPr>
          <w:sz w:val="22"/>
          <w:szCs w:val="22"/>
        </w:rPr>
        <w:t>Передача подрядчику копии разрешения на реконструкцию объекта; копии решения собственника имущества о его сносе (при необходимости); копии разрешения на вырубку зеленых и лесных насаждений; копии технических условий и разрешений на временное присоединение объекта к сетям инженерно-технического обеспечения в соответствии с про</w:t>
      </w:r>
      <w:r>
        <w:rPr>
          <w:sz w:val="22"/>
          <w:szCs w:val="22"/>
        </w:rPr>
        <w:t xml:space="preserve">ектом организации строительства – </w:t>
      </w:r>
      <w:r w:rsidR="00EB1BEB">
        <w:rPr>
          <w:sz w:val="22"/>
          <w:szCs w:val="22"/>
        </w:rPr>
        <w:t>не требуется.</w:t>
      </w:r>
    </w:p>
    <w:p w:rsidR="00630546" w:rsidRDefault="00630546" w:rsidP="00630546">
      <w:pPr>
        <w:pStyle w:val="af8"/>
        <w:numPr>
          <w:ilvl w:val="0"/>
          <w:numId w:val="38"/>
        </w:numPr>
        <w:tabs>
          <w:tab w:val="left" w:pos="1134"/>
        </w:tabs>
        <w:rPr>
          <w:sz w:val="22"/>
          <w:szCs w:val="22"/>
        </w:rPr>
      </w:pPr>
      <w:r w:rsidRPr="00630546">
        <w:rPr>
          <w:sz w:val="22"/>
          <w:szCs w:val="22"/>
        </w:rPr>
        <w:t>Передача подрядчику копий документов, подтверждающих согласование производства отдельных работ, если необходимость такого согласования установлена закон</w:t>
      </w:r>
      <w:r>
        <w:rPr>
          <w:sz w:val="22"/>
          <w:szCs w:val="22"/>
        </w:rPr>
        <w:t>о</w:t>
      </w:r>
      <w:r w:rsidRPr="00630546">
        <w:rPr>
          <w:sz w:val="22"/>
          <w:szCs w:val="22"/>
        </w:rPr>
        <w:t>д</w:t>
      </w:r>
      <w:r>
        <w:rPr>
          <w:sz w:val="22"/>
          <w:szCs w:val="22"/>
        </w:rPr>
        <w:t>ательством Российской Федерации –</w:t>
      </w:r>
      <w:r w:rsidR="00EB1BEB">
        <w:rPr>
          <w:sz w:val="22"/>
          <w:szCs w:val="22"/>
        </w:rPr>
        <w:t xml:space="preserve"> не требуется.</w:t>
      </w:r>
    </w:p>
    <w:p w:rsidR="00630546" w:rsidRDefault="00785749" w:rsidP="00785749">
      <w:pPr>
        <w:pStyle w:val="af8"/>
        <w:numPr>
          <w:ilvl w:val="0"/>
          <w:numId w:val="38"/>
        </w:numPr>
        <w:tabs>
          <w:tab w:val="left" w:pos="1134"/>
        </w:tabs>
        <w:rPr>
          <w:sz w:val="22"/>
          <w:szCs w:val="22"/>
        </w:rPr>
      </w:pPr>
      <w:r>
        <w:rPr>
          <w:sz w:val="22"/>
          <w:szCs w:val="22"/>
        </w:rPr>
        <w:t>П</w:t>
      </w:r>
      <w:r w:rsidRPr="00785749">
        <w:rPr>
          <w:sz w:val="22"/>
          <w:szCs w:val="22"/>
        </w:rPr>
        <w:t>одключение объекта к сетям инженерно-технического обеспечения в соответствии с техническими условиями, предусмотренными проектной документацией</w:t>
      </w:r>
      <w:r w:rsidR="00EB1BEB">
        <w:rPr>
          <w:sz w:val="22"/>
          <w:szCs w:val="22"/>
        </w:rPr>
        <w:t xml:space="preserve"> – не требуется.</w:t>
      </w:r>
    </w:p>
    <w:p w:rsidR="00EB1BEB" w:rsidRPr="00630546" w:rsidRDefault="00EB1BEB" w:rsidP="00B16D46">
      <w:pPr>
        <w:pStyle w:val="af8"/>
        <w:numPr>
          <w:ilvl w:val="0"/>
          <w:numId w:val="38"/>
        </w:numPr>
        <w:tabs>
          <w:tab w:val="left" w:pos="1134"/>
        </w:tabs>
        <w:rPr>
          <w:sz w:val="22"/>
          <w:szCs w:val="22"/>
        </w:rPr>
      </w:pPr>
      <w:r>
        <w:rPr>
          <w:sz w:val="22"/>
          <w:szCs w:val="22"/>
        </w:rPr>
        <w:t>П</w:t>
      </w:r>
      <w:r w:rsidRPr="00EB1BEB">
        <w:rPr>
          <w:sz w:val="22"/>
          <w:szCs w:val="22"/>
        </w:rPr>
        <w:t>одписание акта о соответствии состояния земельного участка условиям контракта при завершении строительства, реконструкции объекта</w:t>
      </w:r>
      <w:r>
        <w:rPr>
          <w:sz w:val="22"/>
          <w:szCs w:val="22"/>
        </w:rPr>
        <w:t xml:space="preserve"> </w:t>
      </w:r>
      <w:r w:rsidR="00B16D46">
        <w:rPr>
          <w:sz w:val="22"/>
          <w:szCs w:val="22"/>
        </w:rPr>
        <w:t xml:space="preserve">          </w:t>
      </w:r>
      <w:r w:rsidR="00B16D46" w:rsidRPr="00B16D46">
        <w:rPr>
          <w:sz w:val="22"/>
          <w:szCs w:val="22"/>
        </w:rPr>
        <w:t>в течение 10 (десяти) календарных дней после подписания акта законченного строительством объекта</w:t>
      </w:r>
      <w:r w:rsidR="00B16D46">
        <w:rPr>
          <w:sz w:val="22"/>
          <w:szCs w:val="22"/>
        </w:rPr>
        <w:t>.</w:t>
      </w:r>
      <w:r>
        <w:rPr>
          <w:sz w:val="22"/>
          <w:szCs w:val="22"/>
        </w:rPr>
        <w:t xml:space="preserve"> </w:t>
      </w:r>
    </w:p>
    <w:p w:rsidR="00EB1BEB" w:rsidRDefault="00EB1BEB" w:rsidP="00CF3B91">
      <w:pPr>
        <w:spacing w:after="0" w:line="240" w:lineRule="auto"/>
        <w:ind w:firstLine="1985"/>
        <w:jc w:val="both"/>
        <w:rPr>
          <w:rFonts w:ascii="Times New Roman" w:eastAsia="Times New Roman" w:hAnsi="Times New Roman" w:cs="Times New Roman"/>
          <w:sz w:val="24"/>
          <w:szCs w:val="24"/>
          <w:lang w:eastAsia="ru-RU"/>
        </w:rPr>
      </w:pPr>
    </w:p>
    <w:p w:rsidR="00B16D46" w:rsidRDefault="00B16D46" w:rsidP="00CF3B91">
      <w:pPr>
        <w:spacing w:after="0" w:line="240" w:lineRule="auto"/>
        <w:ind w:firstLine="1985"/>
        <w:jc w:val="both"/>
        <w:rPr>
          <w:rFonts w:ascii="Times New Roman" w:eastAsia="Times New Roman" w:hAnsi="Times New Roman" w:cs="Times New Roman"/>
          <w:sz w:val="24"/>
          <w:szCs w:val="24"/>
          <w:lang w:eastAsia="ru-RU"/>
        </w:rPr>
      </w:pPr>
    </w:p>
    <w:p w:rsidR="00CF3B91" w:rsidRPr="00CF3B91" w:rsidRDefault="00EB1BEB" w:rsidP="00CF3B91">
      <w:pPr>
        <w:spacing w:after="0" w:line="240" w:lineRule="auto"/>
        <w:ind w:firstLine="198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00CF3B91" w:rsidRPr="00CF3B91">
        <w:rPr>
          <w:rFonts w:ascii="Times New Roman" w:eastAsia="Times New Roman" w:hAnsi="Times New Roman" w:cs="Times New Roman"/>
          <w:sz w:val="24"/>
          <w:szCs w:val="24"/>
          <w:lang w:eastAsia="ru-RU"/>
        </w:rPr>
        <w:t>аказчик</w:t>
      </w:r>
      <w:r w:rsidR="00FF1846">
        <w:rPr>
          <w:rFonts w:ascii="Times New Roman" w:eastAsia="Times New Roman" w:hAnsi="Times New Roman" w:cs="Times New Roman"/>
          <w:sz w:val="24"/>
          <w:szCs w:val="24"/>
          <w:lang w:eastAsia="ru-RU"/>
        </w:rPr>
        <w:t>:</w:t>
      </w:r>
      <w:r w:rsidR="00CF3B91" w:rsidRPr="00CF3B91">
        <w:rPr>
          <w:rFonts w:ascii="Times New Roman" w:eastAsia="Times New Roman" w:hAnsi="Times New Roman" w:cs="Times New Roman"/>
          <w:sz w:val="24"/>
          <w:szCs w:val="24"/>
          <w:lang w:eastAsia="ru-RU"/>
        </w:rPr>
        <w:t xml:space="preserve">                                                                  </w:t>
      </w:r>
      <w:r w:rsidR="00CD4A9A">
        <w:rPr>
          <w:rFonts w:ascii="Times New Roman" w:eastAsia="Times New Roman" w:hAnsi="Times New Roman" w:cs="Times New Roman"/>
          <w:sz w:val="24"/>
          <w:szCs w:val="24"/>
          <w:lang w:eastAsia="ru-RU"/>
        </w:rPr>
        <w:t xml:space="preserve">                     </w:t>
      </w:r>
      <w:r w:rsidR="00CF3B91" w:rsidRPr="00CF3B91">
        <w:rPr>
          <w:rFonts w:ascii="Times New Roman" w:eastAsia="Times New Roman" w:hAnsi="Times New Roman" w:cs="Times New Roman"/>
          <w:sz w:val="24"/>
          <w:szCs w:val="24"/>
          <w:lang w:eastAsia="ru-RU"/>
        </w:rPr>
        <w:t xml:space="preserve">          Подрядчик</w:t>
      </w:r>
      <w:r w:rsidR="00FF1846">
        <w:rPr>
          <w:rFonts w:ascii="Times New Roman" w:eastAsia="Times New Roman" w:hAnsi="Times New Roman" w:cs="Times New Roman"/>
          <w:sz w:val="24"/>
          <w:szCs w:val="24"/>
          <w:lang w:eastAsia="ru-RU"/>
        </w:rPr>
        <w:t>:</w:t>
      </w:r>
    </w:p>
    <w:sectPr w:rsidR="00CF3B91" w:rsidRPr="00CF3B91" w:rsidSect="00EB1BEB">
      <w:pgSz w:w="16838" w:h="11906" w:orient="landscape"/>
      <w:pgMar w:top="85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multilevel"/>
    <w:tmpl w:val="395868FA"/>
    <w:lvl w:ilvl="0">
      <w:start w:val="1"/>
      <w:numFmt w:val="decimal"/>
      <w:pStyle w:val="3"/>
      <w:lvlText w:val="%1."/>
      <w:lvlJc w:val="left"/>
      <w:pPr>
        <w:tabs>
          <w:tab w:val="num" w:pos="643"/>
        </w:tabs>
        <w:ind w:left="643" w:hanging="360"/>
      </w:pPr>
      <w:rPr>
        <w:rFonts w:cs="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 w15:restartNumberingAfterBreak="0">
    <w:nsid w:val="010F4732"/>
    <w:multiLevelType w:val="hybridMultilevel"/>
    <w:tmpl w:val="EB104348"/>
    <w:lvl w:ilvl="0" w:tplc="0BF2A36C">
      <w:start w:val="1"/>
      <w:numFmt w:val="decimal"/>
      <w:lvlText w:val="%1."/>
      <w:lvlJc w:val="left"/>
      <w:pPr>
        <w:ind w:left="1778" w:hanging="360"/>
      </w:pPr>
      <w:rPr>
        <w:rFonts w:ascii="Times New Roman" w:eastAsiaTheme="minorHAnsi" w:hAnsi="Times New Roman" w:cs="Times New Roman"/>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 w15:restartNumberingAfterBreak="0">
    <w:nsid w:val="0D593115"/>
    <w:multiLevelType w:val="multilevel"/>
    <w:tmpl w:val="F440C068"/>
    <w:lvl w:ilvl="0">
      <w:start w:val="3"/>
      <w:numFmt w:val="decimal"/>
      <w:lvlText w:val="%1."/>
      <w:lvlJc w:val="left"/>
      <w:pPr>
        <w:tabs>
          <w:tab w:val="num" w:pos="0"/>
        </w:tabs>
        <w:ind w:left="720" w:hanging="360"/>
      </w:pPr>
      <w:rPr>
        <w:rFonts w:cs="Times New Roman" w:hint="default"/>
      </w:rPr>
    </w:lvl>
    <w:lvl w:ilvl="1">
      <w:start w:val="1"/>
      <w:numFmt w:val="decimal"/>
      <w:isLgl/>
      <w:lvlText w:val="%1.%2."/>
      <w:lvlJc w:val="left"/>
      <w:pPr>
        <w:tabs>
          <w:tab w:val="num" w:pos="0"/>
        </w:tabs>
        <w:ind w:left="1557" w:hanging="990"/>
      </w:pPr>
      <w:rPr>
        <w:rFonts w:cs="Times New Roman" w:hint="default"/>
        <w:i w:val="0"/>
      </w:rPr>
    </w:lvl>
    <w:lvl w:ilvl="2">
      <w:start w:val="1"/>
      <w:numFmt w:val="decimal"/>
      <w:isLgl/>
      <w:lvlText w:val="%1.%2.%3."/>
      <w:lvlJc w:val="left"/>
      <w:pPr>
        <w:tabs>
          <w:tab w:val="num" w:pos="-64"/>
        </w:tabs>
        <w:ind w:left="1700" w:hanging="990"/>
      </w:pPr>
      <w:rPr>
        <w:rFonts w:cs="Times New Roman" w:hint="default"/>
        <w:b w:val="0"/>
        <w:i w:val="0"/>
      </w:rPr>
    </w:lvl>
    <w:lvl w:ilvl="3">
      <w:start w:val="1"/>
      <w:numFmt w:val="decimal"/>
      <w:isLgl/>
      <w:lvlText w:val="%1.%2.%3.%4."/>
      <w:lvlJc w:val="left"/>
      <w:pPr>
        <w:tabs>
          <w:tab w:val="num" w:pos="0"/>
        </w:tabs>
        <w:ind w:left="1971" w:hanging="990"/>
      </w:pPr>
      <w:rPr>
        <w:rFonts w:cs="Times New Roman" w:hint="default"/>
      </w:rPr>
    </w:lvl>
    <w:lvl w:ilvl="4">
      <w:start w:val="1"/>
      <w:numFmt w:val="decimal"/>
      <w:isLgl/>
      <w:lvlText w:val="%1.%2.%3.%4.%5."/>
      <w:lvlJc w:val="left"/>
      <w:pPr>
        <w:tabs>
          <w:tab w:val="num" w:pos="0"/>
        </w:tabs>
        <w:ind w:left="2268" w:hanging="1080"/>
      </w:pPr>
      <w:rPr>
        <w:rFonts w:cs="Times New Roman" w:hint="default"/>
      </w:rPr>
    </w:lvl>
    <w:lvl w:ilvl="5">
      <w:start w:val="1"/>
      <w:numFmt w:val="decimal"/>
      <w:isLgl/>
      <w:lvlText w:val="%1.%2.%3.%4.%5.%6."/>
      <w:lvlJc w:val="left"/>
      <w:pPr>
        <w:tabs>
          <w:tab w:val="num" w:pos="0"/>
        </w:tabs>
        <w:ind w:left="2475" w:hanging="1080"/>
      </w:pPr>
      <w:rPr>
        <w:rFonts w:cs="Times New Roman" w:hint="default"/>
      </w:rPr>
    </w:lvl>
    <w:lvl w:ilvl="6">
      <w:start w:val="1"/>
      <w:numFmt w:val="decimal"/>
      <w:isLgl/>
      <w:lvlText w:val="%1.%2.%3.%4.%5.%6.%7."/>
      <w:lvlJc w:val="left"/>
      <w:pPr>
        <w:tabs>
          <w:tab w:val="num" w:pos="0"/>
        </w:tabs>
        <w:ind w:left="3042" w:hanging="1440"/>
      </w:pPr>
      <w:rPr>
        <w:rFonts w:cs="Times New Roman" w:hint="default"/>
      </w:rPr>
    </w:lvl>
    <w:lvl w:ilvl="7">
      <w:start w:val="1"/>
      <w:numFmt w:val="decimal"/>
      <w:isLgl/>
      <w:lvlText w:val="%1.%2.%3.%4.%5.%6.%7.%8."/>
      <w:lvlJc w:val="left"/>
      <w:pPr>
        <w:tabs>
          <w:tab w:val="num" w:pos="0"/>
        </w:tabs>
        <w:ind w:left="3249" w:hanging="1440"/>
      </w:pPr>
      <w:rPr>
        <w:rFonts w:cs="Times New Roman" w:hint="default"/>
      </w:rPr>
    </w:lvl>
    <w:lvl w:ilvl="8">
      <w:start w:val="1"/>
      <w:numFmt w:val="decimal"/>
      <w:isLgl/>
      <w:lvlText w:val="%1.%2.%3.%4.%5.%6.%7.%8.%9."/>
      <w:lvlJc w:val="left"/>
      <w:pPr>
        <w:tabs>
          <w:tab w:val="num" w:pos="0"/>
        </w:tabs>
        <w:ind w:left="3816" w:hanging="1800"/>
      </w:pPr>
      <w:rPr>
        <w:rFonts w:cs="Times New Roman" w:hint="default"/>
      </w:rPr>
    </w:lvl>
  </w:abstractNum>
  <w:abstractNum w:abstractNumId="3" w15:restartNumberingAfterBreak="0">
    <w:nsid w:val="0E5B6B63"/>
    <w:multiLevelType w:val="multilevel"/>
    <w:tmpl w:val="F2D4712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02A52AD"/>
    <w:multiLevelType w:val="hybridMultilevel"/>
    <w:tmpl w:val="4358F55C"/>
    <w:lvl w:ilvl="0" w:tplc="0419000F">
      <w:start w:val="2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7BB1451"/>
    <w:multiLevelType w:val="multilevel"/>
    <w:tmpl w:val="F5101DA0"/>
    <w:lvl w:ilvl="0">
      <w:start w:val="7"/>
      <w:numFmt w:val="decimal"/>
      <w:lvlText w:val="%1."/>
      <w:lvlJc w:val="left"/>
      <w:pPr>
        <w:ind w:left="660" w:hanging="660"/>
      </w:pPr>
      <w:rPr>
        <w:rFonts w:hint="default"/>
      </w:rPr>
    </w:lvl>
    <w:lvl w:ilvl="1">
      <w:start w:val="11"/>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19383A47"/>
    <w:multiLevelType w:val="hybridMultilevel"/>
    <w:tmpl w:val="EF342A60"/>
    <w:lvl w:ilvl="0" w:tplc="BB38DAFA">
      <w:numFmt w:val="bullet"/>
      <w:lvlText w:val="-"/>
      <w:lvlJc w:val="left"/>
      <w:pPr>
        <w:ind w:left="720" w:hanging="360"/>
      </w:pPr>
      <w:rPr>
        <w:rFonts w:ascii="Times New Roman" w:eastAsiaTheme="minorHAnsi" w:hAnsi="Times New Roman"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D377B8D"/>
    <w:multiLevelType w:val="multilevel"/>
    <w:tmpl w:val="EFFE6402"/>
    <w:lvl w:ilvl="0">
      <w:start w:val="5"/>
      <w:numFmt w:val="decimal"/>
      <w:lvlText w:val="%1."/>
      <w:lvlJc w:val="left"/>
      <w:pPr>
        <w:tabs>
          <w:tab w:val="num" w:pos="0"/>
        </w:tabs>
        <w:ind w:left="720" w:hanging="360"/>
      </w:pPr>
      <w:rPr>
        <w:rFonts w:cs="Times New Roman" w:hint="default"/>
      </w:rPr>
    </w:lvl>
    <w:lvl w:ilvl="1">
      <w:start w:val="1"/>
      <w:numFmt w:val="decimal"/>
      <w:isLgl/>
      <w:lvlText w:val="%1.%2."/>
      <w:lvlJc w:val="left"/>
      <w:pPr>
        <w:tabs>
          <w:tab w:val="num" w:pos="0"/>
        </w:tabs>
        <w:ind w:left="1557" w:hanging="990"/>
      </w:pPr>
      <w:rPr>
        <w:rFonts w:cs="Times New Roman" w:hint="default"/>
        <w:i w:val="0"/>
        <w:sz w:val="24"/>
      </w:rPr>
    </w:lvl>
    <w:lvl w:ilvl="2">
      <w:start w:val="1"/>
      <w:numFmt w:val="none"/>
      <w:lvlRestart w:val="1"/>
      <w:isLgl/>
      <w:lvlText w:val="5.2."/>
      <w:lvlJc w:val="left"/>
      <w:pPr>
        <w:tabs>
          <w:tab w:val="num" w:pos="0"/>
        </w:tabs>
        <w:ind w:left="1764" w:hanging="990"/>
      </w:pPr>
      <w:rPr>
        <w:rFonts w:cs="Times New Roman" w:hint="default"/>
        <w:i w:val="0"/>
        <w:sz w:val="24"/>
        <w:szCs w:val="24"/>
      </w:rPr>
    </w:lvl>
    <w:lvl w:ilvl="3">
      <w:start w:val="1"/>
      <w:numFmt w:val="decimal"/>
      <w:isLgl/>
      <w:lvlText w:val="%1.%2.%3.%4."/>
      <w:lvlJc w:val="left"/>
      <w:pPr>
        <w:tabs>
          <w:tab w:val="num" w:pos="0"/>
        </w:tabs>
        <w:ind w:left="1971" w:hanging="990"/>
      </w:pPr>
      <w:rPr>
        <w:rFonts w:cs="Times New Roman" w:hint="default"/>
      </w:rPr>
    </w:lvl>
    <w:lvl w:ilvl="4">
      <w:start w:val="1"/>
      <w:numFmt w:val="decimal"/>
      <w:isLgl/>
      <w:lvlText w:val="%1.%2.%3.%4.%5."/>
      <w:lvlJc w:val="left"/>
      <w:pPr>
        <w:tabs>
          <w:tab w:val="num" w:pos="0"/>
        </w:tabs>
        <w:ind w:left="2268" w:hanging="1080"/>
      </w:pPr>
      <w:rPr>
        <w:rFonts w:cs="Times New Roman" w:hint="default"/>
      </w:rPr>
    </w:lvl>
    <w:lvl w:ilvl="5">
      <w:start w:val="1"/>
      <w:numFmt w:val="decimal"/>
      <w:isLgl/>
      <w:lvlText w:val="%1.%2.%3.%4.%5.%6."/>
      <w:lvlJc w:val="left"/>
      <w:pPr>
        <w:tabs>
          <w:tab w:val="num" w:pos="0"/>
        </w:tabs>
        <w:ind w:left="2475" w:hanging="1080"/>
      </w:pPr>
      <w:rPr>
        <w:rFonts w:cs="Times New Roman" w:hint="default"/>
      </w:rPr>
    </w:lvl>
    <w:lvl w:ilvl="6">
      <w:start w:val="1"/>
      <w:numFmt w:val="decimal"/>
      <w:isLgl/>
      <w:lvlText w:val="%1.%2.%3.%4.%5.%6.%7."/>
      <w:lvlJc w:val="left"/>
      <w:pPr>
        <w:tabs>
          <w:tab w:val="num" w:pos="0"/>
        </w:tabs>
        <w:ind w:left="3042" w:hanging="1440"/>
      </w:pPr>
      <w:rPr>
        <w:rFonts w:cs="Times New Roman" w:hint="default"/>
      </w:rPr>
    </w:lvl>
    <w:lvl w:ilvl="7">
      <w:start w:val="1"/>
      <w:numFmt w:val="decimal"/>
      <w:isLgl/>
      <w:lvlText w:val="%1.%2.%3.%4.%5.%6.%7.%8."/>
      <w:lvlJc w:val="left"/>
      <w:pPr>
        <w:tabs>
          <w:tab w:val="num" w:pos="0"/>
        </w:tabs>
        <w:ind w:left="3249" w:hanging="1440"/>
      </w:pPr>
      <w:rPr>
        <w:rFonts w:cs="Times New Roman" w:hint="default"/>
      </w:rPr>
    </w:lvl>
    <w:lvl w:ilvl="8">
      <w:start w:val="1"/>
      <w:numFmt w:val="decimal"/>
      <w:isLgl/>
      <w:lvlText w:val="%1.%2.%3.%4.%5.%6.%7.%8.%9."/>
      <w:lvlJc w:val="left"/>
      <w:pPr>
        <w:tabs>
          <w:tab w:val="num" w:pos="0"/>
        </w:tabs>
        <w:ind w:left="3816" w:hanging="1800"/>
      </w:pPr>
      <w:rPr>
        <w:rFonts w:cs="Times New Roman" w:hint="default"/>
      </w:rPr>
    </w:lvl>
  </w:abstractNum>
  <w:abstractNum w:abstractNumId="8" w15:restartNumberingAfterBreak="0">
    <w:nsid w:val="21102C42"/>
    <w:multiLevelType w:val="multilevel"/>
    <w:tmpl w:val="33DA9EF4"/>
    <w:lvl w:ilvl="0">
      <w:start w:val="4"/>
      <w:numFmt w:val="decimal"/>
      <w:lvlText w:val="%1"/>
      <w:lvlJc w:val="left"/>
      <w:pPr>
        <w:ind w:left="600" w:hanging="600"/>
      </w:pPr>
      <w:rPr>
        <w:rFonts w:hint="default"/>
      </w:rPr>
    </w:lvl>
    <w:lvl w:ilvl="1">
      <w:start w:val="4"/>
      <w:numFmt w:val="decimal"/>
      <w:lvlText w:val="%1.%2"/>
      <w:lvlJc w:val="left"/>
      <w:pPr>
        <w:ind w:left="954" w:hanging="600"/>
      </w:pPr>
      <w:rPr>
        <w:rFonts w:hint="default"/>
      </w:rPr>
    </w:lvl>
    <w:lvl w:ilvl="2">
      <w:start w:val="16"/>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1D76BF8"/>
    <w:multiLevelType w:val="hybridMultilevel"/>
    <w:tmpl w:val="9C840310"/>
    <w:lvl w:ilvl="0" w:tplc="0419000F">
      <w:start w:val="2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3110317"/>
    <w:multiLevelType w:val="multilevel"/>
    <w:tmpl w:val="BA7E0958"/>
    <w:lvl w:ilvl="0">
      <w:start w:val="14"/>
      <w:numFmt w:val="decimal"/>
      <w:lvlText w:val="%1."/>
      <w:lvlJc w:val="left"/>
      <w:pPr>
        <w:ind w:left="906" w:hanging="480"/>
      </w:pPr>
      <w:rPr>
        <w:rFonts w:hint="default"/>
      </w:rPr>
    </w:lvl>
    <w:lvl w:ilvl="1">
      <w:start w:val="2"/>
      <w:numFmt w:val="decimal"/>
      <w:lvlText w:val="%1.%2."/>
      <w:lvlJc w:val="left"/>
      <w:pPr>
        <w:ind w:left="1190" w:hanging="48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505725B"/>
    <w:multiLevelType w:val="multilevel"/>
    <w:tmpl w:val="F46443CC"/>
    <w:lvl w:ilvl="0">
      <w:start w:val="3"/>
      <w:numFmt w:val="decimal"/>
      <w:lvlText w:val="%1."/>
      <w:lvlJc w:val="left"/>
      <w:pPr>
        <w:tabs>
          <w:tab w:val="num" w:pos="0"/>
        </w:tabs>
        <w:ind w:left="720" w:hanging="360"/>
      </w:pPr>
      <w:rPr>
        <w:rFonts w:cs="Times New Roman" w:hint="default"/>
      </w:rPr>
    </w:lvl>
    <w:lvl w:ilvl="1">
      <w:start w:val="1"/>
      <w:numFmt w:val="decimal"/>
      <w:isLgl/>
      <w:lvlText w:val="%1.%2."/>
      <w:lvlJc w:val="left"/>
      <w:pPr>
        <w:tabs>
          <w:tab w:val="num" w:pos="1"/>
        </w:tabs>
        <w:ind w:left="1558" w:hanging="990"/>
      </w:pPr>
      <w:rPr>
        <w:rFonts w:cs="Times New Roman" w:hint="default"/>
        <w:i w:val="0"/>
        <w:sz w:val="24"/>
        <w:szCs w:val="24"/>
      </w:rPr>
    </w:lvl>
    <w:lvl w:ilvl="2">
      <w:start w:val="1"/>
      <w:numFmt w:val="decimal"/>
      <w:isLgl/>
      <w:lvlText w:val="%1.%2.%3."/>
      <w:lvlJc w:val="left"/>
      <w:pPr>
        <w:tabs>
          <w:tab w:val="num" w:pos="-64"/>
        </w:tabs>
        <w:ind w:left="1700" w:hanging="990"/>
      </w:pPr>
      <w:rPr>
        <w:rFonts w:cs="Times New Roman" w:hint="default"/>
        <w:b w:val="0"/>
        <w:i w:val="0"/>
      </w:rPr>
    </w:lvl>
    <w:lvl w:ilvl="3">
      <w:start w:val="1"/>
      <w:numFmt w:val="decimal"/>
      <w:isLgl/>
      <w:lvlText w:val="%1.%2.%3.%4."/>
      <w:lvlJc w:val="left"/>
      <w:pPr>
        <w:tabs>
          <w:tab w:val="num" w:pos="0"/>
        </w:tabs>
        <w:ind w:left="1971" w:hanging="990"/>
      </w:pPr>
      <w:rPr>
        <w:rFonts w:cs="Times New Roman" w:hint="default"/>
      </w:rPr>
    </w:lvl>
    <w:lvl w:ilvl="4">
      <w:start w:val="1"/>
      <w:numFmt w:val="decimal"/>
      <w:isLgl/>
      <w:lvlText w:val="%1.%2.%3.%4.%5."/>
      <w:lvlJc w:val="left"/>
      <w:pPr>
        <w:tabs>
          <w:tab w:val="num" w:pos="0"/>
        </w:tabs>
        <w:ind w:left="2268" w:hanging="1080"/>
      </w:pPr>
      <w:rPr>
        <w:rFonts w:cs="Times New Roman" w:hint="default"/>
      </w:rPr>
    </w:lvl>
    <w:lvl w:ilvl="5">
      <w:start w:val="1"/>
      <w:numFmt w:val="decimal"/>
      <w:isLgl/>
      <w:lvlText w:val="%1.%2.%3.%4.%5.%6."/>
      <w:lvlJc w:val="left"/>
      <w:pPr>
        <w:tabs>
          <w:tab w:val="num" w:pos="0"/>
        </w:tabs>
        <w:ind w:left="2475" w:hanging="1080"/>
      </w:pPr>
      <w:rPr>
        <w:rFonts w:cs="Times New Roman" w:hint="default"/>
      </w:rPr>
    </w:lvl>
    <w:lvl w:ilvl="6">
      <w:start w:val="1"/>
      <w:numFmt w:val="decimal"/>
      <w:isLgl/>
      <w:lvlText w:val="%1.%2.%3.%4.%5.%6.%7."/>
      <w:lvlJc w:val="left"/>
      <w:pPr>
        <w:tabs>
          <w:tab w:val="num" w:pos="0"/>
        </w:tabs>
        <w:ind w:left="3042" w:hanging="1440"/>
      </w:pPr>
      <w:rPr>
        <w:rFonts w:cs="Times New Roman" w:hint="default"/>
      </w:rPr>
    </w:lvl>
    <w:lvl w:ilvl="7">
      <w:start w:val="1"/>
      <w:numFmt w:val="decimal"/>
      <w:isLgl/>
      <w:lvlText w:val="%1.%2.%3.%4.%5.%6.%7.%8."/>
      <w:lvlJc w:val="left"/>
      <w:pPr>
        <w:tabs>
          <w:tab w:val="num" w:pos="0"/>
        </w:tabs>
        <w:ind w:left="3249" w:hanging="1440"/>
      </w:pPr>
      <w:rPr>
        <w:rFonts w:cs="Times New Roman" w:hint="default"/>
      </w:rPr>
    </w:lvl>
    <w:lvl w:ilvl="8">
      <w:start w:val="1"/>
      <w:numFmt w:val="decimal"/>
      <w:isLgl/>
      <w:lvlText w:val="%1.%2.%3.%4.%5.%6.%7.%8.%9."/>
      <w:lvlJc w:val="left"/>
      <w:pPr>
        <w:tabs>
          <w:tab w:val="num" w:pos="0"/>
        </w:tabs>
        <w:ind w:left="3816" w:hanging="1800"/>
      </w:pPr>
      <w:rPr>
        <w:rFonts w:cs="Times New Roman" w:hint="default"/>
      </w:rPr>
    </w:lvl>
  </w:abstractNum>
  <w:abstractNum w:abstractNumId="12" w15:restartNumberingAfterBreak="0">
    <w:nsid w:val="2DBD73CB"/>
    <w:multiLevelType w:val="multilevel"/>
    <w:tmpl w:val="670EED10"/>
    <w:lvl w:ilvl="0">
      <w:start w:val="3"/>
      <w:numFmt w:val="decimal"/>
      <w:lvlText w:val="%1."/>
      <w:lvlJc w:val="left"/>
      <w:pPr>
        <w:tabs>
          <w:tab w:val="num" w:pos="0"/>
        </w:tabs>
        <w:ind w:left="720" w:hanging="360"/>
      </w:pPr>
      <w:rPr>
        <w:rFonts w:cs="Times New Roman" w:hint="default"/>
      </w:rPr>
    </w:lvl>
    <w:lvl w:ilvl="1">
      <w:start w:val="1"/>
      <w:numFmt w:val="decimal"/>
      <w:isLgl/>
      <w:lvlText w:val="%1.%2."/>
      <w:lvlJc w:val="left"/>
      <w:pPr>
        <w:tabs>
          <w:tab w:val="num" w:pos="-141"/>
        </w:tabs>
        <w:ind w:left="1416" w:hanging="990"/>
      </w:pPr>
      <w:rPr>
        <w:rFonts w:ascii="Times New Roman" w:hAnsi="Times New Roman" w:cs="Times New Roman" w:hint="default"/>
        <w:i w:val="0"/>
        <w:iCs w:val="0"/>
        <w:sz w:val="24"/>
        <w:szCs w:val="24"/>
      </w:rPr>
    </w:lvl>
    <w:lvl w:ilvl="2">
      <w:start w:val="1"/>
      <w:numFmt w:val="decimal"/>
      <w:isLgl/>
      <w:lvlText w:val="%1.%2.%3."/>
      <w:lvlJc w:val="left"/>
      <w:pPr>
        <w:tabs>
          <w:tab w:val="num" w:pos="-64"/>
        </w:tabs>
        <w:ind w:left="1700" w:hanging="990"/>
      </w:pPr>
      <w:rPr>
        <w:rFonts w:cs="Times New Roman" w:hint="default"/>
      </w:rPr>
    </w:lvl>
    <w:lvl w:ilvl="3">
      <w:start w:val="1"/>
      <w:numFmt w:val="decimal"/>
      <w:isLgl/>
      <w:lvlText w:val="%1.%2.%3.%4."/>
      <w:lvlJc w:val="left"/>
      <w:pPr>
        <w:tabs>
          <w:tab w:val="num" w:pos="0"/>
        </w:tabs>
        <w:ind w:left="1971" w:hanging="990"/>
      </w:pPr>
      <w:rPr>
        <w:rFonts w:cs="Times New Roman" w:hint="default"/>
      </w:rPr>
    </w:lvl>
    <w:lvl w:ilvl="4">
      <w:start w:val="1"/>
      <w:numFmt w:val="decimal"/>
      <w:isLgl/>
      <w:lvlText w:val="%1.%2.%3.%4.%5."/>
      <w:lvlJc w:val="left"/>
      <w:pPr>
        <w:tabs>
          <w:tab w:val="num" w:pos="0"/>
        </w:tabs>
        <w:ind w:left="2268" w:hanging="1080"/>
      </w:pPr>
      <w:rPr>
        <w:rFonts w:cs="Times New Roman" w:hint="default"/>
      </w:rPr>
    </w:lvl>
    <w:lvl w:ilvl="5">
      <w:start w:val="1"/>
      <w:numFmt w:val="decimal"/>
      <w:isLgl/>
      <w:lvlText w:val="%1.%2.%3.%4.%5.%6."/>
      <w:lvlJc w:val="left"/>
      <w:pPr>
        <w:tabs>
          <w:tab w:val="num" w:pos="0"/>
        </w:tabs>
        <w:ind w:left="2475" w:hanging="1080"/>
      </w:pPr>
      <w:rPr>
        <w:rFonts w:cs="Times New Roman" w:hint="default"/>
      </w:rPr>
    </w:lvl>
    <w:lvl w:ilvl="6">
      <w:start w:val="1"/>
      <w:numFmt w:val="decimal"/>
      <w:isLgl/>
      <w:lvlText w:val="%1.%2.%3.%4.%5.%6.%7."/>
      <w:lvlJc w:val="left"/>
      <w:pPr>
        <w:tabs>
          <w:tab w:val="num" w:pos="0"/>
        </w:tabs>
        <w:ind w:left="3042" w:hanging="1440"/>
      </w:pPr>
      <w:rPr>
        <w:rFonts w:cs="Times New Roman" w:hint="default"/>
      </w:rPr>
    </w:lvl>
    <w:lvl w:ilvl="7">
      <w:start w:val="1"/>
      <w:numFmt w:val="decimal"/>
      <w:isLgl/>
      <w:lvlText w:val="%1.%2.%3.%4.%5.%6.%7.%8."/>
      <w:lvlJc w:val="left"/>
      <w:pPr>
        <w:tabs>
          <w:tab w:val="num" w:pos="0"/>
        </w:tabs>
        <w:ind w:left="3249" w:hanging="1440"/>
      </w:pPr>
      <w:rPr>
        <w:rFonts w:cs="Times New Roman" w:hint="default"/>
      </w:rPr>
    </w:lvl>
    <w:lvl w:ilvl="8">
      <w:start w:val="1"/>
      <w:numFmt w:val="decimal"/>
      <w:isLgl/>
      <w:lvlText w:val="%1.%2.%3.%4.%5.%6.%7.%8.%9."/>
      <w:lvlJc w:val="left"/>
      <w:pPr>
        <w:tabs>
          <w:tab w:val="num" w:pos="0"/>
        </w:tabs>
        <w:ind w:left="3816" w:hanging="1800"/>
      </w:pPr>
      <w:rPr>
        <w:rFonts w:cs="Times New Roman" w:hint="default"/>
      </w:rPr>
    </w:lvl>
  </w:abstractNum>
  <w:abstractNum w:abstractNumId="13" w15:restartNumberingAfterBreak="0">
    <w:nsid w:val="36B622D8"/>
    <w:multiLevelType w:val="hybridMultilevel"/>
    <w:tmpl w:val="1228E1D2"/>
    <w:lvl w:ilvl="0" w:tplc="FBAA4A4C">
      <w:numFmt w:val="bullet"/>
      <w:lvlText w:val="-"/>
      <w:lvlJc w:val="left"/>
      <w:pPr>
        <w:ind w:left="720" w:hanging="360"/>
      </w:pPr>
      <w:rPr>
        <w:rFonts w:ascii="Calibri" w:eastAsiaTheme="minorHAnsi" w:hAnsi="Calibri" w:cstheme="minorBid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C18172E"/>
    <w:multiLevelType w:val="multilevel"/>
    <w:tmpl w:val="CB8AE1D2"/>
    <w:lvl w:ilvl="0">
      <w:start w:val="2"/>
      <w:numFmt w:val="decimal"/>
      <w:lvlText w:val="%1."/>
      <w:lvlJc w:val="left"/>
      <w:pPr>
        <w:tabs>
          <w:tab w:val="num" w:pos="0"/>
        </w:tabs>
        <w:ind w:left="720" w:hanging="360"/>
      </w:pPr>
      <w:rPr>
        <w:rFonts w:cs="Times New Roman" w:hint="default"/>
      </w:rPr>
    </w:lvl>
    <w:lvl w:ilvl="1">
      <w:start w:val="1"/>
      <w:numFmt w:val="decimal"/>
      <w:isLgl/>
      <w:lvlText w:val="%1.%2."/>
      <w:lvlJc w:val="left"/>
      <w:pPr>
        <w:tabs>
          <w:tab w:val="num" w:pos="0"/>
        </w:tabs>
        <w:ind w:left="1557" w:hanging="990"/>
      </w:pPr>
      <w:rPr>
        <w:rFonts w:cs="Times New Roman" w:hint="default"/>
      </w:rPr>
    </w:lvl>
    <w:lvl w:ilvl="2">
      <w:start w:val="1"/>
      <w:numFmt w:val="decimal"/>
      <w:isLgl/>
      <w:lvlText w:val="%1.%2.%3."/>
      <w:lvlJc w:val="left"/>
      <w:pPr>
        <w:tabs>
          <w:tab w:val="num" w:pos="0"/>
        </w:tabs>
        <w:ind w:left="1764" w:hanging="990"/>
      </w:pPr>
      <w:rPr>
        <w:rFonts w:cs="Times New Roman" w:hint="default"/>
      </w:rPr>
    </w:lvl>
    <w:lvl w:ilvl="3">
      <w:start w:val="1"/>
      <w:numFmt w:val="decimal"/>
      <w:isLgl/>
      <w:lvlText w:val="%1.%2.%3.%4."/>
      <w:lvlJc w:val="left"/>
      <w:pPr>
        <w:tabs>
          <w:tab w:val="num" w:pos="0"/>
        </w:tabs>
        <w:ind w:left="1971" w:hanging="990"/>
      </w:pPr>
      <w:rPr>
        <w:rFonts w:cs="Times New Roman" w:hint="default"/>
      </w:rPr>
    </w:lvl>
    <w:lvl w:ilvl="4">
      <w:start w:val="1"/>
      <w:numFmt w:val="decimal"/>
      <w:isLgl/>
      <w:lvlText w:val="%1.%2.%3.%4.%5."/>
      <w:lvlJc w:val="left"/>
      <w:pPr>
        <w:tabs>
          <w:tab w:val="num" w:pos="0"/>
        </w:tabs>
        <w:ind w:left="2268" w:hanging="1080"/>
      </w:pPr>
      <w:rPr>
        <w:rFonts w:cs="Times New Roman" w:hint="default"/>
      </w:rPr>
    </w:lvl>
    <w:lvl w:ilvl="5">
      <w:start w:val="1"/>
      <w:numFmt w:val="decimal"/>
      <w:isLgl/>
      <w:lvlText w:val="%1.%2.%3.%4.%5.%6."/>
      <w:lvlJc w:val="left"/>
      <w:pPr>
        <w:tabs>
          <w:tab w:val="num" w:pos="0"/>
        </w:tabs>
        <w:ind w:left="2475" w:hanging="1080"/>
      </w:pPr>
      <w:rPr>
        <w:rFonts w:cs="Times New Roman" w:hint="default"/>
      </w:rPr>
    </w:lvl>
    <w:lvl w:ilvl="6">
      <w:start w:val="1"/>
      <w:numFmt w:val="decimal"/>
      <w:isLgl/>
      <w:lvlText w:val="%1.%2.%3.%4.%5.%6.%7."/>
      <w:lvlJc w:val="left"/>
      <w:pPr>
        <w:tabs>
          <w:tab w:val="num" w:pos="0"/>
        </w:tabs>
        <w:ind w:left="3042" w:hanging="1440"/>
      </w:pPr>
      <w:rPr>
        <w:rFonts w:cs="Times New Roman" w:hint="default"/>
      </w:rPr>
    </w:lvl>
    <w:lvl w:ilvl="7">
      <w:start w:val="1"/>
      <w:numFmt w:val="decimal"/>
      <w:isLgl/>
      <w:lvlText w:val="%1.%2.%3.%4.%5.%6.%7.%8."/>
      <w:lvlJc w:val="left"/>
      <w:pPr>
        <w:tabs>
          <w:tab w:val="num" w:pos="0"/>
        </w:tabs>
        <w:ind w:left="3249" w:hanging="1440"/>
      </w:pPr>
      <w:rPr>
        <w:rFonts w:cs="Times New Roman" w:hint="default"/>
      </w:rPr>
    </w:lvl>
    <w:lvl w:ilvl="8">
      <w:start w:val="1"/>
      <w:numFmt w:val="decimal"/>
      <w:isLgl/>
      <w:lvlText w:val="%1.%2.%3.%4.%5.%6.%7.%8.%9."/>
      <w:lvlJc w:val="left"/>
      <w:pPr>
        <w:tabs>
          <w:tab w:val="num" w:pos="0"/>
        </w:tabs>
        <w:ind w:left="3816" w:hanging="1800"/>
      </w:pPr>
      <w:rPr>
        <w:rFonts w:cs="Times New Roman" w:hint="default"/>
      </w:rPr>
    </w:lvl>
  </w:abstractNum>
  <w:abstractNum w:abstractNumId="15" w15:restartNumberingAfterBreak="0">
    <w:nsid w:val="3E156A3E"/>
    <w:multiLevelType w:val="multilevel"/>
    <w:tmpl w:val="D2E414DC"/>
    <w:lvl w:ilvl="0">
      <w:start w:val="6"/>
      <w:numFmt w:val="decimal"/>
      <w:lvlText w:val="%1."/>
      <w:lvlJc w:val="left"/>
      <w:pPr>
        <w:tabs>
          <w:tab w:val="num" w:pos="0"/>
        </w:tabs>
        <w:ind w:left="720" w:hanging="360"/>
      </w:pPr>
      <w:rPr>
        <w:rFonts w:cs="Times New Roman" w:hint="default"/>
      </w:rPr>
    </w:lvl>
    <w:lvl w:ilvl="1">
      <w:start w:val="1"/>
      <w:numFmt w:val="decimal"/>
      <w:isLgl/>
      <w:lvlText w:val="%1.%2."/>
      <w:lvlJc w:val="left"/>
      <w:pPr>
        <w:tabs>
          <w:tab w:val="num" w:pos="-567"/>
        </w:tabs>
        <w:ind w:left="990" w:hanging="990"/>
      </w:pPr>
      <w:rPr>
        <w:rFonts w:ascii="Times New Roman" w:hAnsi="Times New Roman" w:cs="Times New Roman" w:hint="default"/>
        <w:b w:val="0"/>
        <w:i w:val="0"/>
        <w:sz w:val="24"/>
      </w:rPr>
    </w:lvl>
    <w:lvl w:ilvl="2">
      <w:start w:val="1"/>
      <w:numFmt w:val="none"/>
      <w:lvlRestart w:val="1"/>
      <w:isLgl/>
      <w:lvlText w:val="5.2."/>
      <w:lvlJc w:val="left"/>
      <w:pPr>
        <w:tabs>
          <w:tab w:val="num" w:pos="0"/>
        </w:tabs>
        <w:ind w:left="1764" w:hanging="990"/>
      </w:pPr>
      <w:rPr>
        <w:rFonts w:cs="Times New Roman" w:hint="default"/>
        <w:i w:val="0"/>
        <w:sz w:val="24"/>
        <w:szCs w:val="24"/>
      </w:rPr>
    </w:lvl>
    <w:lvl w:ilvl="3">
      <w:start w:val="1"/>
      <w:numFmt w:val="decimal"/>
      <w:isLgl/>
      <w:lvlText w:val="%1.%2.%3.%4."/>
      <w:lvlJc w:val="left"/>
      <w:pPr>
        <w:tabs>
          <w:tab w:val="num" w:pos="0"/>
        </w:tabs>
        <w:ind w:left="1971" w:hanging="990"/>
      </w:pPr>
      <w:rPr>
        <w:rFonts w:cs="Times New Roman" w:hint="default"/>
      </w:rPr>
    </w:lvl>
    <w:lvl w:ilvl="4">
      <w:start w:val="1"/>
      <w:numFmt w:val="decimal"/>
      <w:isLgl/>
      <w:lvlText w:val="%1.%2.%3.%4.%5."/>
      <w:lvlJc w:val="left"/>
      <w:pPr>
        <w:tabs>
          <w:tab w:val="num" w:pos="0"/>
        </w:tabs>
        <w:ind w:left="2268" w:hanging="1080"/>
      </w:pPr>
      <w:rPr>
        <w:rFonts w:cs="Times New Roman" w:hint="default"/>
      </w:rPr>
    </w:lvl>
    <w:lvl w:ilvl="5">
      <w:start w:val="1"/>
      <w:numFmt w:val="decimal"/>
      <w:isLgl/>
      <w:lvlText w:val="%1.%2.%3.%4.%5.%6."/>
      <w:lvlJc w:val="left"/>
      <w:pPr>
        <w:tabs>
          <w:tab w:val="num" w:pos="0"/>
        </w:tabs>
        <w:ind w:left="2475" w:hanging="1080"/>
      </w:pPr>
      <w:rPr>
        <w:rFonts w:cs="Times New Roman" w:hint="default"/>
      </w:rPr>
    </w:lvl>
    <w:lvl w:ilvl="6">
      <w:start w:val="1"/>
      <w:numFmt w:val="decimal"/>
      <w:isLgl/>
      <w:lvlText w:val="%1.%2.%3.%4.%5.%6.%7."/>
      <w:lvlJc w:val="left"/>
      <w:pPr>
        <w:tabs>
          <w:tab w:val="num" w:pos="0"/>
        </w:tabs>
        <w:ind w:left="3042" w:hanging="1440"/>
      </w:pPr>
      <w:rPr>
        <w:rFonts w:cs="Times New Roman" w:hint="default"/>
      </w:rPr>
    </w:lvl>
    <w:lvl w:ilvl="7">
      <w:start w:val="1"/>
      <w:numFmt w:val="decimal"/>
      <w:isLgl/>
      <w:lvlText w:val="%1.%2.%3.%4.%5.%6.%7.%8."/>
      <w:lvlJc w:val="left"/>
      <w:pPr>
        <w:tabs>
          <w:tab w:val="num" w:pos="0"/>
        </w:tabs>
        <w:ind w:left="3249" w:hanging="1440"/>
      </w:pPr>
      <w:rPr>
        <w:rFonts w:cs="Times New Roman" w:hint="default"/>
      </w:rPr>
    </w:lvl>
    <w:lvl w:ilvl="8">
      <w:start w:val="1"/>
      <w:numFmt w:val="decimal"/>
      <w:isLgl/>
      <w:lvlText w:val="%1.%2.%3.%4.%5.%6.%7.%8.%9."/>
      <w:lvlJc w:val="left"/>
      <w:pPr>
        <w:tabs>
          <w:tab w:val="num" w:pos="0"/>
        </w:tabs>
        <w:ind w:left="3816" w:hanging="1800"/>
      </w:pPr>
      <w:rPr>
        <w:rFonts w:cs="Times New Roman" w:hint="default"/>
      </w:rPr>
    </w:lvl>
  </w:abstractNum>
  <w:abstractNum w:abstractNumId="16" w15:restartNumberingAfterBreak="0">
    <w:nsid w:val="3FB70CC5"/>
    <w:multiLevelType w:val="multilevel"/>
    <w:tmpl w:val="AB1CFECC"/>
    <w:lvl w:ilvl="0">
      <w:start w:val="4"/>
      <w:numFmt w:val="none"/>
      <w:lvlText w:val="8."/>
      <w:lvlJc w:val="left"/>
      <w:pPr>
        <w:tabs>
          <w:tab w:val="num" w:pos="360"/>
        </w:tabs>
        <w:ind w:left="360" w:hanging="360"/>
      </w:pPr>
      <w:rPr>
        <w:rFonts w:hint="default"/>
      </w:rPr>
    </w:lvl>
    <w:lvl w:ilvl="1">
      <w:start w:val="1"/>
      <w:numFmt w:val="none"/>
      <w:lvlText w:val="8.1."/>
      <w:lvlJc w:val="left"/>
      <w:pPr>
        <w:tabs>
          <w:tab w:val="num" w:pos="792"/>
        </w:tabs>
        <w:ind w:left="792" w:hanging="432"/>
      </w:pPr>
      <w:rPr>
        <w:rFonts w:hint="default"/>
        <w:i w:val="0"/>
        <w:sz w:val="24"/>
      </w:rPr>
    </w:lvl>
    <w:lvl w:ilvl="2">
      <w:start w:val="1"/>
      <w:numFmt w:val="decimal"/>
      <w:lvlText w:val="8.8%2.%3."/>
      <w:lvlJc w:val="left"/>
      <w:pPr>
        <w:tabs>
          <w:tab w:val="num" w:pos="1440"/>
        </w:tabs>
        <w:ind w:left="1224"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40106954"/>
    <w:multiLevelType w:val="multilevel"/>
    <w:tmpl w:val="90B8863C"/>
    <w:lvl w:ilvl="0">
      <w:start w:val="6"/>
      <w:numFmt w:val="decimal"/>
      <w:lvlText w:val="%1."/>
      <w:lvlJc w:val="left"/>
      <w:pPr>
        <w:tabs>
          <w:tab w:val="num" w:pos="0"/>
        </w:tabs>
        <w:ind w:left="720" w:hanging="360"/>
      </w:pPr>
      <w:rPr>
        <w:rFonts w:cs="Times New Roman" w:hint="default"/>
      </w:rPr>
    </w:lvl>
    <w:lvl w:ilvl="1">
      <w:start w:val="1"/>
      <w:numFmt w:val="decimal"/>
      <w:isLgl/>
      <w:lvlText w:val="%1.%2."/>
      <w:lvlJc w:val="left"/>
      <w:pPr>
        <w:tabs>
          <w:tab w:val="num" w:pos="-567"/>
        </w:tabs>
        <w:ind w:left="990" w:hanging="990"/>
      </w:pPr>
      <w:rPr>
        <w:rFonts w:cs="Times New Roman" w:hint="default"/>
        <w:b w:val="0"/>
        <w:i w:val="0"/>
        <w:sz w:val="24"/>
      </w:rPr>
    </w:lvl>
    <w:lvl w:ilvl="2">
      <w:start w:val="1"/>
      <w:numFmt w:val="none"/>
      <w:lvlRestart w:val="1"/>
      <w:isLgl/>
      <w:lvlText w:val="5.2."/>
      <w:lvlJc w:val="left"/>
      <w:pPr>
        <w:tabs>
          <w:tab w:val="num" w:pos="0"/>
        </w:tabs>
        <w:ind w:left="1764" w:hanging="990"/>
      </w:pPr>
      <w:rPr>
        <w:rFonts w:cs="Times New Roman" w:hint="default"/>
        <w:i w:val="0"/>
        <w:sz w:val="24"/>
        <w:szCs w:val="24"/>
      </w:rPr>
    </w:lvl>
    <w:lvl w:ilvl="3">
      <w:start w:val="1"/>
      <w:numFmt w:val="decimal"/>
      <w:isLgl/>
      <w:lvlText w:val="%1.%2.%3.%4."/>
      <w:lvlJc w:val="left"/>
      <w:pPr>
        <w:tabs>
          <w:tab w:val="num" w:pos="0"/>
        </w:tabs>
        <w:ind w:left="1971" w:hanging="990"/>
      </w:pPr>
      <w:rPr>
        <w:rFonts w:cs="Times New Roman" w:hint="default"/>
      </w:rPr>
    </w:lvl>
    <w:lvl w:ilvl="4">
      <w:start w:val="1"/>
      <w:numFmt w:val="decimal"/>
      <w:isLgl/>
      <w:lvlText w:val="%1.%2.%3.%4.%5."/>
      <w:lvlJc w:val="left"/>
      <w:pPr>
        <w:tabs>
          <w:tab w:val="num" w:pos="0"/>
        </w:tabs>
        <w:ind w:left="2268" w:hanging="1080"/>
      </w:pPr>
      <w:rPr>
        <w:rFonts w:cs="Times New Roman" w:hint="default"/>
      </w:rPr>
    </w:lvl>
    <w:lvl w:ilvl="5">
      <w:start w:val="1"/>
      <w:numFmt w:val="decimal"/>
      <w:isLgl/>
      <w:lvlText w:val="%1.%2.%3.%4.%5.%6."/>
      <w:lvlJc w:val="left"/>
      <w:pPr>
        <w:tabs>
          <w:tab w:val="num" w:pos="0"/>
        </w:tabs>
        <w:ind w:left="2475" w:hanging="1080"/>
      </w:pPr>
      <w:rPr>
        <w:rFonts w:cs="Times New Roman" w:hint="default"/>
      </w:rPr>
    </w:lvl>
    <w:lvl w:ilvl="6">
      <w:start w:val="1"/>
      <w:numFmt w:val="decimal"/>
      <w:isLgl/>
      <w:lvlText w:val="%1.%2.%3.%4.%5.%6.%7."/>
      <w:lvlJc w:val="left"/>
      <w:pPr>
        <w:tabs>
          <w:tab w:val="num" w:pos="0"/>
        </w:tabs>
        <w:ind w:left="3042" w:hanging="1440"/>
      </w:pPr>
      <w:rPr>
        <w:rFonts w:cs="Times New Roman" w:hint="default"/>
      </w:rPr>
    </w:lvl>
    <w:lvl w:ilvl="7">
      <w:start w:val="1"/>
      <w:numFmt w:val="decimal"/>
      <w:isLgl/>
      <w:lvlText w:val="%1.%2.%3.%4.%5.%6.%7.%8."/>
      <w:lvlJc w:val="left"/>
      <w:pPr>
        <w:tabs>
          <w:tab w:val="num" w:pos="0"/>
        </w:tabs>
        <w:ind w:left="3249" w:hanging="1440"/>
      </w:pPr>
      <w:rPr>
        <w:rFonts w:cs="Times New Roman" w:hint="default"/>
      </w:rPr>
    </w:lvl>
    <w:lvl w:ilvl="8">
      <w:start w:val="1"/>
      <w:numFmt w:val="decimal"/>
      <w:isLgl/>
      <w:lvlText w:val="%1.%2.%3.%4.%5.%6.%7.%8.%9."/>
      <w:lvlJc w:val="left"/>
      <w:pPr>
        <w:tabs>
          <w:tab w:val="num" w:pos="0"/>
        </w:tabs>
        <w:ind w:left="3816" w:hanging="1800"/>
      </w:pPr>
      <w:rPr>
        <w:rFonts w:cs="Times New Roman" w:hint="default"/>
      </w:rPr>
    </w:lvl>
  </w:abstractNum>
  <w:abstractNum w:abstractNumId="18" w15:restartNumberingAfterBreak="0">
    <w:nsid w:val="40E13CA4"/>
    <w:multiLevelType w:val="hybridMultilevel"/>
    <w:tmpl w:val="1D8CF90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4B232E0"/>
    <w:multiLevelType w:val="multilevel"/>
    <w:tmpl w:val="C3088E38"/>
    <w:lvl w:ilvl="0">
      <w:start w:val="8"/>
      <w:numFmt w:val="decimal"/>
      <w:lvlText w:val="%1."/>
      <w:lvlJc w:val="left"/>
      <w:pPr>
        <w:tabs>
          <w:tab w:val="num" w:pos="2628"/>
        </w:tabs>
        <w:ind w:left="2628" w:hanging="360"/>
      </w:pPr>
      <w:rPr>
        <w:rFonts w:hint="default"/>
      </w:rPr>
    </w:lvl>
    <w:lvl w:ilvl="1">
      <w:start w:val="1"/>
      <w:numFmt w:val="decimal"/>
      <w:lvlText w:val="%1.%2."/>
      <w:lvlJc w:val="left"/>
      <w:pPr>
        <w:tabs>
          <w:tab w:val="num" w:pos="1070"/>
        </w:tabs>
        <w:ind w:left="1070" w:hanging="360"/>
      </w:pPr>
      <w:rPr>
        <w:rFonts w:hint="default"/>
        <w:i w:val="0"/>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2988"/>
        </w:tabs>
        <w:ind w:left="2988"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348"/>
        </w:tabs>
        <w:ind w:left="3348" w:hanging="1080"/>
      </w:pPr>
      <w:rPr>
        <w:rFonts w:hint="default"/>
      </w:rPr>
    </w:lvl>
    <w:lvl w:ilvl="6">
      <w:start w:val="1"/>
      <w:numFmt w:val="decimal"/>
      <w:lvlText w:val="%1.%2.%3.%4.%5.%6.%7."/>
      <w:lvlJc w:val="left"/>
      <w:pPr>
        <w:tabs>
          <w:tab w:val="num" w:pos="3708"/>
        </w:tabs>
        <w:ind w:left="3708" w:hanging="1440"/>
      </w:pPr>
      <w:rPr>
        <w:rFonts w:hint="default"/>
      </w:rPr>
    </w:lvl>
    <w:lvl w:ilvl="7">
      <w:start w:val="1"/>
      <w:numFmt w:val="decimal"/>
      <w:lvlText w:val="%1.%2.%3.%4.%5.%6.%7.%8."/>
      <w:lvlJc w:val="left"/>
      <w:pPr>
        <w:tabs>
          <w:tab w:val="num" w:pos="3708"/>
        </w:tabs>
        <w:ind w:left="3708" w:hanging="1440"/>
      </w:pPr>
      <w:rPr>
        <w:rFonts w:hint="default"/>
      </w:rPr>
    </w:lvl>
    <w:lvl w:ilvl="8">
      <w:start w:val="1"/>
      <w:numFmt w:val="decimal"/>
      <w:lvlText w:val="%1.%2.%3.%4.%5.%6.%7.%8.%9."/>
      <w:lvlJc w:val="left"/>
      <w:pPr>
        <w:tabs>
          <w:tab w:val="num" w:pos="4068"/>
        </w:tabs>
        <w:ind w:left="4068" w:hanging="1800"/>
      </w:pPr>
      <w:rPr>
        <w:rFonts w:hint="default"/>
      </w:rPr>
    </w:lvl>
  </w:abstractNum>
  <w:abstractNum w:abstractNumId="20" w15:restartNumberingAfterBreak="0">
    <w:nsid w:val="45A17EF6"/>
    <w:multiLevelType w:val="multilevel"/>
    <w:tmpl w:val="8F0AF8F4"/>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701"/>
        </w:tabs>
        <w:ind w:left="1701" w:hanging="1134"/>
      </w:pPr>
      <w:rPr>
        <w:rFonts w:cs="Times New Roman" w:hint="default"/>
      </w:rPr>
    </w:lvl>
    <w:lvl w:ilvl="3">
      <w:start w:val="1"/>
      <w:numFmt w:val="decimal"/>
      <w:pStyle w:val="4"/>
      <w:lvlText w:val="%1.%2.%3.%4"/>
      <w:lvlJc w:val="left"/>
      <w:pPr>
        <w:tabs>
          <w:tab w:val="num" w:pos="3834"/>
        </w:tabs>
        <w:ind w:left="3834" w:hanging="1134"/>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348"/>
        </w:tabs>
        <w:ind w:left="3348" w:hanging="1080"/>
      </w:pPr>
      <w:rPr>
        <w:rFonts w:cs="Times New Roman" w:hint="default"/>
      </w:rPr>
    </w:lvl>
    <w:lvl w:ilvl="6">
      <w:start w:val="1"/>
      <w:numFmt w:val="decimal"/>
      <w:lvlText w:val="%1.%2.%3.%4.%5.%6.%7."/>
      <w:lvlJc w:val="left"/>
      <w:pPr>
        <w:tabs>
          <w:tab w:val="num" w:pos="3708"/>
        </w:tabs>
        <w:ind w:left="3708" w:hanging="1440"/>
      </w:pPr>
      <w:rPr>
        <w:rFonts w:cs="Times New Roman" w:hint="default"/>
      </w:rPr>
    </w:lvl>
    <w:lvl w:ilvl="7">
      <w:start w:val="1"/>
      <w:numFmt w:val="decimal"/>
      <w:lvlText w:val="%1.%2.%3.%4.%5.%6.%7.%8."/>
      <w:lvlJc w:val="left"/>
      <w:pPr>
        <w:tabs>
          <w:tab w:val="num" w:pos="3708"/>
        </w:tabs>
        <w:ind w:left="3708" w:hanging="1440"/>
      </w:pPr>
      <w:rPr>
        <w:rFonts w:cs="Times New Roman" w:hint="default"/>
      </w:rPr>
    </w:lvl>
    <w:lvl w:ilvl="8">
      <w:start w:val="1"/>
      <w:numFmt w:val="decimal"/>
      <w:lvlText w:val="%1.%2.%3.%4.%5.%6.%7.%8.%9."/>
      <w:lvlJc w:val="left"/>
      <w:pPr>
        <w:tabs>
          <w:tab w:val="num" w:pos="4068"/>
        </w:tabs>
        <w:ind w:left="4068" w:hanging="1800"/>
      </w:pPr>
      <w:rPr>
        <w:rFonts w:cs="Times New Roman" w:hint="default"/>
      </w:rPr>
    </w:lvl>
  </w:abstractNum>
  <w:abstractNum w:abstractNumId="21" w15:restartNumberingAfterBreak="0">
    <w:nsid w:val="45C1426F"/>
    <w:multiLevelType w:val="hybridMultilevel"/>
    <w:tmpl w:val="581A4290"/>
    <w:lvl w:ilvl="0" w:tplc="0419000F">
      <w:start w:val="2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8867C98"/>
    <w:multiLevelType w:val="multilevel"/>
    <w:tmpl w:val="E77E8714"/>
    <w:lvl w:ilvl="0">
      <w:start w:val="3"/>
      <w:numFmt w:val="decimal"/>
      <w:lvlText w:val="%1."/>
      <w:lvlJc w:val="left"/>
      <w:pPr>
        <w:tabs>
          <w:tab w:val="num" w:pos="0"/>
        </w:tabs>
        <w:ind w:left="720" w:hanging="360"/>
      </w:pPr>
      <w:rPr>
        <w:rFonts w:cs="Times New Roman" w:hint="default"/>
      </w:rPr>
    </w:lvl>
    <w:lvl w:ilvl="1">
      <w:start w:val="1"/>
      <w:numFmt w:val="decimal"/>
      <w:isLgl/>
      <w:lvlText w:val="%1.%2."/>
      <w:lvlJc w:val="left"/>
      <w:pPr>
        <w:tabs>
          <w:tab w:val="num" w:pos="0"/>
        </w:tabs>
        <w:ind w:left="1557" w:hanging="990"/>
      </w:pPr>
      <w:rPr>
        <w:rFonts w:cs="Times New Roman" w:hint="default"/>
        <w:i w:val="0"/>
      </w:rPr>
    </w:lvl>
    <w:lvl w:ilvl="2">
      <w:start w:val="1"/>
      <w:numFmt w:val="decimal"/>
      <w:isLgl/>
      <w:lvlText w:val="%1.%2.%3."/>
      <w:lvlJc w:val="left"/>
      <w:pPr>
        <w:tabs>
          <w:tab w:val="num" w:pos="219"/>
        </w:tabs>
        <w:ind w:left="1983" w:hanging="990"/>
      </w:pPr>
      <w:rPr>
        <w:rFonts w:cs="Times New Roman" w:hint="default"/>
        <w:b w:val="0"/>
        <w:i w:val="0"/>
      </w:rPr>
    </w:lvl>
    <w:lvl w:ilvl="3">
      <w:start w:val="1"/>
      <w:numFmt w:val="decimal"/>
      <w:isLgl/>
      <w:lvlText w:val="%1.%2.%3.%4."/>
      <w:lvlJc w:val="left"/>
      <w:pPr>
        <w:tabs>
          <w:tab w:val="num" w:pos="0"/>
        </w:tabs>
        <w:ind w:left="1971" w:hanging="990"/>
      </w:pPr>
      <w:rPr>
        <w:rFonts w:cs="Times New Roman" w:hint="default"/>
      </w:rPr>
    </w:lvl>
    <w:lvl w:ilvl="4">
      <w:start w:val="1"/>
      <w:numFmt w:val="decimal"/>
      <w:isLgl/>
      <w:lvlText w:val="%1.%2.%3.%4.%5."/>
      <w:lvlJc w:val="left"/>
      <w:pPr>
        <w:tabs>
          <w:tab w:val="num" w:pos="0"/>
        </w:tabs>
        <w:ind w:left="2268" w:hanging="1080"/>
      </w:pPr>
      <w:rPr>
        <w:rFonts w:cs="Times New Roman" w:hint="default"/>
      </w:rPr>
    </w:lvl>
    <w:lvl w:ilvl="5">
      <w:start w:val="1"/>
      <w:numFmt w:val="decimal"/>
      <w:isLgl/>
      <w:lvlText w:val="%1.%2.%3.%4.%5.%6."/>
      <w:lvlJc w:val="left"/>
      <w:pPr>
        <w:tabs>
          <w:tab w:val="num" w:pos="0"/>
        </w:tabs>
        <w:ind w:left="2475" w:hanging="1080"/>
      </w:pPr>
      <w:rPr>
        <w:rFonts w:cs="Times New Roman" w:hint="default"/>
      </w:rPr>
    </w:lvl>
    <w:lvl w:ilvl="6">
      <w:start w:val="1"/>
      <w:numFmt w:val="decimal"/>
      <w:isLgl/>
      <w:lvlText w:val="%1.%2.%3.%4.%5.%6.%7."/>
      <w:lvlJc w:val="left"/>
      <w:pPr>
        <w:tabs>
          <w:tab w:val="num" w:pos="0"/>
        </w:tabs>
        <w:ind w:left="3042" w:hanging="1440"/>
      </w:pPr>
      <w:rPr>
        <w:rFonts w:cs="Times New Roman" w:hint="default"/>
      </w:rPr>
    </w:lvl>
    <w:lvl w:ilvl="7">
      <w:start w:val="1"/>
      <w:numFmt w:val="decimal"/>
      <w:isLgl/>
      <w:lvlText w:val="%1.%2.%3.%4.%5.%6.%7.%8."/>
      <w:lvlJc w:val="left"/>
      <w:pPr>
        <w:tabs>
          <w:tab w:val="num" w:pos="0"/>
        </w:tabs>
        <w:ind w:left="3249" w:hanging="1440"/>
      </w:pPr>
      <w:rPr>
        <w:rFonts w:cs="Times New Roman" w:hint="default"/>
      </w:rPr>
    </w:lvl>
    <w:lvl w:ilvl="8">
      <w:start w:val="1"/>
      <w:numFmt w:val="decimal"/>
      <w:isLgl/>
      <w:lvlText w:val="%1.%2.%3.%4.%5.%6.%7.%8.%9."/>
      <w:lvlJc w:val="left"/>
      <w:pPr>
        <w:tabs>
          <w:tab w:val="num" w:pos="0"/>
        </w:tabs>
        <w:ind w:left="3816" w:hanging="1800"/>
      </w:pPr>
      <w:rPr>
        <w:rFonts w:cs="Times New Roman" w:hint="default"/>
      </w:rPr>
    </w:lvl>
  </w:abstractNum>
  <w:abstractNum w:abstractNumId="23" w15:restartNumberingAfterBreak="0">
    <w:nsid w:val="4BE72BD2"/>
    <w:multiLevelType w:val="multilevel"/>
    <w:tmpl w:val="0409001D"/>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2A42E63"/>
    <w:multiLevelType w:val="multilevel"/>
    <w:tmpl w:val="A2EA6C2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71B74C8"/>
    <w:multiLevelType w:val="multilevel"/>
    <w:tmpl w:val="817CF0D8"/>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46" w:hanging="720"/>
      </w:pPr>
      <w:rPr>
        <w:rFonts w:hint="default"/>
        <w:b w:val="0"/>
        <w:i w:val="0"/>
      </w:rPr>
    </w:lvl>
    <w:lvl w:ilvl="3">
      <w:start w:val="1"/>
      <w:numFmt w:val="decimal"/>
      <w:lvlText w:val="%1.%2.%3.%4."/>
      <w:lvlJc w:val="left"/>
      <w:pPr>
        <w:ind w:left="3699" w:hanging="720"/>
      </w:pPr>
      <w:rPr>
        <w:rFonts w:hint="default"/>
        <w:i/>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5B550C54"/>
    <w:multiLevelType w:val="multilevel"/>
    <w:tmpl w:val="4B403836"/>
    <w:lvl w:ilvl="0">
      <w:start w:val="4"/>
      <w:numFmt w:val="decimal"/>
      <w:lvlText w:val="%1."/>
      <w:lvlJc w:val="left"/>
      <w:pPr>
        <w:ind w:left="660" w:hanging="660"/>
      </w:pPr>
      <w:rPr>
        <w:rFonts w:hint="default"/>
      </w:rPr>
    </w:lvl>
    <w:lvl w:ilvl="1">
      <w:start w:val="4"/>
      <w:numFmt w:val="decimal"/>
      <w:lvlText w:val="%1.%2."/>
      <w:lvlJc w:val="left"/>
      <w:pPr>
        <w:ind w:left="1020" w:hanging="660"/>
      </w:pPr>
      <w:rPr>
        <w:rFonts w:hint="default"/>
      </w:rPr>
    </w:lvl>
    <w:lvl w:ilvl="2">
      <w:start w:val="17"/>
      <w:numFmt w:val="decimal"/>
      <w:lvlText w:val="%1.%2.%3."/>
      <w:lvlJc w:val="left"/>
      <w:pPr>
        <w:ind w:left="1428" w:hanging="720"/>
      </w:pPr>
      <w:rPr>
        <w:rFonts w:hint="default"/>
        <w:i w:val="0"/>
      </w:rPr>
    </w:lvl>
    <w:lvl w:ilvl="3">
      <w:start w:val="1"/>
      <w:numFmt w:val="decimal"/>
      <w:lvlText w:val="%1.%2.%3.%4."/>
      <w:lvlJc w:val="left"/>
      <w:pPr>
        <w:ind w:left="1287"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C502C84"/>
    <w:multiLevelType w:val="hybridMultilevel"/>
    <w:tmpl w:val="DAE413B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23720B4"/>
    <w:multiLevelType w:val="multilevel"/>
    <w:tmpl w:val="8F763926"/>
    <w:lvl w:ilvl="0">
      <w:start w:val="10"/>
      <w:numFmt w:val="decimal"/>
      <w:lvlText w:val="%1."/>
      <w:lvlJc w:val="left"/>
      <w:pPr>
        <w:ind w:left="480" w:hanging="480"/>
      </w:pPr>
      <w:rPr>
        <w:rFonts w:hint="default"/>
        <w:b/>
      </w:rPr>
    </w:lvl>
    <w:lvl w:ilvl="1">
      <w:start w:val="1"/>
      <w:numFmt w:val="decimal"/>
      <w:lvlText w:val="%1.%2."/>
      <w:lvlJc w:val="left"/>
      <w:pPr>
        <w:ind w:left="119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26B744D"/>
    <w:multiLevelType w:val="hybridMultilevel"/>
    <w:tmpl w:val="E390D0AE"/>
    <w:lvl w:ilvl="0" w:tplc="5EDEDC36">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57056DA"/>
    <w:multiLevelType w:val="multilevel"/>
    <w:tmpl w:val="6C64994C"/>
    <w:lvl w:ilvl="0">
      <w:start w:val="1"/>
      <w:numFmt w:val="decimal"/>
      <w:lvlText w:val="%1."/>
      <w:lvlJc w:val="left"/>
      <w:pPr>
        <w:ind w:left="720" w:hanging="360"/>
      </w:pPr>
      <w:rPr>
        <w:rFonts w:cs="Times New Roman" w:hint="default"/>
      </w:rPr>
    </w:lvl>
    <w:lvl w:ilvl="1">
      <w:start w:val="1"/>
      <w:numFmt w:val="decimal"/>
      <w:isLgl/>
      <w:lvlText w:val="%1.%2."/>
      <w:lvlJc w:val="left"/>
      <w:pPr>
        <w:ind w:left="1557" w:hanging="990"/>
      </w:pPr>
      <w:rPr>
        <w:rFonts w:cs="Times New Roman" w:hint="default"/>
        <w:i w:val="0"/>
      </w:rPr>
    </w:lvl>
    <w:lvl w:ilvl="2">
      <w:start w:val="1"/>
      <w:numFmt w:val="decimal"/>
      <w:isLgl/>
      <w:lvlText w:val="%1.%2.%3."/>
      <w:lvlJc w:val="left"/>
      <w:pPr>
        <w:ind w:left="1764" w:hanging="990"/>
      </w:pPr>
      <w:rPr>
        <w:rFonts w:cs="Times New Roman" w:hint="default"/>
      </w:rPr>
    </w:lvl>
    <w:lvl w:ilvl="3">
      <w:start w:val="1"/>
      <w:numFmt w:val="decimal"/>
      <w:isLgl/>
      <w:lvlText w:val="%1.%2.%3.%4."/>
      <w:lvlJc w:val="left"/>
      <w:pPr>
        <w:ind w:left="1971" w:hanging="99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31" w15:restartNumberingAfterBreak="0">
    <w:nsid w:val="68217AD4"/>
    <w:multiLevelType w:val="multilevel"/>
    <w:tmpl w:val="A2423574"/>
    <w:lvl w:ilvl="0">
      <w:start w:val="4"/>
      <w:numFmt w:val="decimal"/>
      <w:lvlText w:val="%1."/>
      <w:lvlJc w:val="left"/>
      <w:pPr>
        <w:ind w:left="540" w:hanging="540"/>
      </w:pPr>
      <w:rPr>
        <w:rFonts w:hint="default"/>
      </w:rPr>
    </w:lvl>
    <w:lvl w:ilvl="1">
      <w:start w:val="4"/>
      <w:numFmt w:val="decimal"/>
      <w:lvlText w:val="%1.%2."/>
      <w:lvlJc w:val="left"/>
      <w:pPr>
        <w:ind w:left="890" w:hanging="540"/>
      </w:pPr>
      <w:rPr>
        <w:rFonts w:hint="default"/>
      </w:rPr>
    </w:lvl>
    <w:lvl w:ilvl="2">
      <w:start w:val="1"/>
      <w:numFmt w:val="decimal"/>
      <w:lvlText w:val="%1.%2.%3."/>
      <w:lvlJc w:val="left"/>
      <w:pPr>
        <w:ind w:left="1571" w:hanging="720"/>
      </w:pPr>
      <w:rPr>
        <w:rFonts w:ascii="Times New Roman" w:hAnsi="Times New Roman" w:cs="Times New Roman" w:hint="default"/>
        <w:b w:val="0"/>
        <w:bCs/>
        <w:i w:val="0"/>
        <w:sz w:val="24"/>
        <w:szCs w:val="24"/>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32" w15:restartNumberingAfterBreak="0">
    <w:nsid w:val="73916019"/>
    <w:multiLevelType w:val="multilevel"/>
    <w:tmpl w:val="331C1C56"/>
    <w:lvl w:ilvl="0">
      <w:start w:val="3"/>
      <w:numFmt w:val="decimal"/>
      <w:lvlText w:val="%1."/>
      <w:lvlJc w:val="left"/>
      <w:pPr>
        <w:tabs>
          <w:tab w:val="num" w:pos="0"/>
        </w:tabs>
        <w:ind w:left="720" w:hanging="360"/>
      </w:pPr>
      <w:rPr>
        <w:rFonts w:cs="Times New Roman" w:hint="default"/>
      </w:rPr>
    </w:lvl>
    <w:lvl w:ilvl="1">
      <w:start w:val="1"/>
      <w:numFmt w:val="decimal"/>
      <w:isLgl/>
      <w:lvlText w:val="%1.%2."/>
      <w:lvlJc w:val="left"/>
      <w:pPr>
        <w:tabs>
          <w:tab w:val="num" w:pos="-141"/>
        </w:tabs>
        <w:ind w:left="1416" w:hanging="990"/>
      </w:pPr>
      <w:rPr>
        <w:rFonts w:ascii="Times New Roman" w:hAnsi="Times New Roman" w:cs="Times New Roman" w:hint="default"/>
        <w:i w:val="0"/>
        <w:iCs w:val="0"/>
        <w:sz w:val="24"/>
        <w:szCs w:val="24"/>
      </w:rPr>
    </w:lvl>
    <w:lvl w:ilvl="2">
      <w:start w:val="1"/>
      <w:numFmt w:val="decimal"/>
      <w:isLgl/>
      <w:lvlText w:val="%1.%2.%3."/>
      <w:lvlJc w:val="left"/>
      <w:pPr>
        <w:tabs>
          <w:tab w:val="num" w:pos="-64"/>
        </w:tabs>
        <w:ind w:left="1700" w:hanging="990"/>
      </w:pPr>
      <w:rPr>
        <w:rFonts w:cs="Times New Roman" w:hint="default"/>
      </w:rPr>
    </w:lvl>
    <w:lvl w:ilvl="3">
      <w:start w:val="1"/>
      <w:numFmt w:val="decimal"/>
      <w:isLgl/>
      <w:lvlText w:val="%1.%2.%3.%4."/>
      <w:lvlJc w:val="left"/>
      <w:pPr>
        <w:tabs>
          <w:tab w:val="num" w:pos="0"/>
        </w:tabs>
        <w:ind w:left="1971" w:hanging="990"/>
      </w:pPr>
      <w:rPr>
        <w:rFonts w:cs="Times New Roman" w:hint="default"/>
      </w:rPr>
    </w:lvl>
    <w:lvl w:ilvl="4">
      <w:start w:val="1"/>
      <w:numFmt w:val="decimal"/>
      <w:isLgl/>
      <w:lvlText w:val="%1.%2.%3.%4.%5."/>
      <w:lvlJc w:val="left"/>
      <w:pPr>
        <w:tabs>
          <w:tab w:val="num" w:pos="0"/>
        </w:tabs>
        <w:ind w:left="2268" w:hanging="1080"/>
      </w:pPr>
      <w:rPr>
        <w:rFonts w:cs="Times New Roman" w:hint="default"/>
      </w:rPr>
    </w:lvl>
    <w:lvl w:ilvl="5">
      <w:start w:val="1"/>
      <w:numFmt w:val="decimal"/>
      <w:isLgl/>
      <w:lvlText w:val="%1.%2.%3.%4.%5.%6."/>
      <w:lvlJc w:val="left"/>
      <w:pPr>
        <w:tabs>
          <w:tab w:val="num" w:pos="0"/>
        </w:tabs>
        <w:ind w:left="2475" w:hanging="1080"/>
      </w:pPr>
      <w:rPr>
        <w:rFonts w:cs="Times New Roman" w:hint="default"/>
      </w:rPr>
    </w:lvl>
    <w:lvl w:ilvl="6">
      <w:start w:val="1"/>
      <w:numFmt w:val="decimal"/>
      <w:isLgl/>
      <w:lvlText w:val="%1.%2.%3.%4.%5.%6.%7."/>
      <w:lvlJc w:val="left"/>
      <w:pPr>
        <w:tabs>
          <w:tab w:val="num" w:pos="0"/>
        </w:tabs>
        <w:ind w:left="3042" w:hanging="1440"/>
      </w:pPr>
      <w:rPr>
        <w:rFonts w:cs="Times New Roman" w:hint="default"/>
      </w:rPr>
    </w:lvl>
    <w:lvl w:ilvl="7">
      <w:start w:val="1"/>
      <w:numFmt w:val="decimal"/>
      <w:isLgl/>
      <w:lvlText w:val="%1.%2.%3.%4.%5.%6.%7.%8."/>
      <w:lvlJc w:val="left"/>
      <w:pPr>
        <w:tabs>
          <w:tab w:val="num" w:pos="0"/>
        </w:tabs>
        <w:ind w:left="3249" w:hanging="1440"/>
      </w:pPr>
      <w:rPr>
        <w:rFonts w:cs="Times New Roman" w:hint="default"/>
      </w:rPr>
    </w:lvl>
    <w:lvl w:ilvl="8">
      <w:start w:val="1"/>
      <w:numFmt w:val="decimal"/>
      <w:isLgl/>
      <w:lvlText w:val="%1.%2.%3.%4.%5.%6.%7.%8.%9."/>
      <w:lvlJc w:val="left"/>
      <w:pPr>
        <w:tabs>
          <w:tab w:val="num" w:pos="0"/>
        </w:tabs>
        <w:ind w:left="3816" w:hanging="1800"/>
      </w:pPr>
      <w:rPr>
        <w:rFonts w:cs="Times New Roman" w:hint="default"/>
      </w:rPr>
    </w:lvl>
  </w:abstractNum>
  <w:abstractNum w:abstractNumId="33" w15:restartNumberingAfterBreak="0">
    <w:nsid w:val="75A17FB6"/>
    <w:multiLevelType w:val="hybridMultilevel"/>
    <w:tmpl w:val="7CF654D6"/>
    <w:lvl w:ilvl="0" w:tplc="1DC6A14A">
      <w:numFmt w:val="bullet"/>
      <w:lvlText w:val="-"/>
      <w:lvlJc w:val="left"/>
      <w:pPr>
        <w:ind w:left="720" w:hanging="360"/>
      </w:pPr>
      <w:rPr>
        <w:rFonts w:ascii="Calibri" w:eastAsiaTheme="minorHAnsi" w:hAnsi="Calibri" w:cstheme="minorBid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8314E86"/>
    <w:multiLevelType w:val="hybridMultilevel"/>
    <w:tmpl w:val="43906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D349CB"/>
    <w:multiLevelType w:val="hybridMultilevel"/>
    <w:tmpl w:val="79EEFC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F6634C3"/>
    <w:multiLevelType w:val="multilevel"/>
    <w:tmpl w:val="903010BC"/>
    <w:lvl w:ilvl="0">
      <w:start w:val="3"/>
      <w:numFmt w:val="decimal"/>
      <w:lvlText w:val="%1."/>
      <w:lvlJc w:val="left"/>
      <w:pPr>
        <w:ind w:left="540" w:hanging="540"/>
      </w:pPr>
      <w:rPr>
        <w:rFonts w:hint="default"/>
      </w:rPr>
    </w:lvl>
    <w:lvl w:ilvl="1">
      <w:start w:val="5"/>
      <w:numFmt w:val="decimal"/>
      <w:lvlText w:val="%1.%2."/>
      <w:lvlJc w:val="left"/>
      <w:pPr>
        <w:ind w:left="965" w:hanging="540"/>
      </w:pPr>
      <w:rPr>
        <w:rFonts w:hint="default"/>
        <w:i w:val="0"/>
        <w:i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20"/>
  </w:num>
  <w:num w:numId="2">
    <w:abstractNumId w:val="0"/>
  </w:num>
  <w:num w:numId="3">
    <w:abstractNumId w:val="30"/>
  </w:num>
  <w:num w:numId="4">
    <w:abstractNumId w:val="14"/>
  </w:num>
  <w:num w:numId="5">
    <w:abstractNumId w:val="32"/>
  </w:num>
  <w:num w:numId="6">
    <w:abstractNumId w:val="23"/>
  </w:num>
  <w:num w:numId="7">
    <w:abstractNumId w:val="7"/>
  </w:num>
  <w:num w:numId="8">
    <w:abstractNumId w:val="15"/>
  </w:num>
  <w:num w:numId="9">
    <w:abstractNumId w:val="16"/>
  </w:num>
  <w:num w:numId="10">
    <w:abstractNumId w:val="19"/>
  </w:num>
  <w:num w:numId="11">
    <w:abstractNumId w:val="10"/>
  </w:num>
  <w:num w:numId="12">
    <w:abstractNumId w:val="31"/>
  </w:num>
  <w:num w:numId="13">
    <w:abstractNumId w:val="25"/>
  </w:num>
  <w:num w:numId="14">
    <w:abstractNumId w:val="28"/>
  </w:num>
  <w:num w:numId="15">
    <w:abstractNumId w:val="5"/>
  </w:num>
  <w:num w:numId="16">
    <w:abstractNumId w:val="11"/>
  </w:num>
  <w:num w:numId="17">
    <w:abstractNumId w:val="26"/>
  </w:num>
  <w:num w:numId="18">
    <w:abstractNumId w:val="1"/>
  </w:num>
  <w:num w:numId="19">
    <w:abstractNumId w:val="17"/>
  </w:num>
  <w:num w:numId="20">
    <w:abstractNumId w:val="22"/>
  </w:num>
  <w:num w:numId="21">
    <w:abstractNumId w:val="2"/>
  </w:num>
  <w:num w:numId="22">
    <w:abstractNumId w:val="3"/>
  </w:num>
  <w:num w:numId="23">
    <w:abstractNumId w:val="24"/>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35"/>
  </w:num>
  <w:num w:numId="27">
    <w:abstractNumId w:val="18"/>
  </w:num>
  <w:num w:numId="28">
    <w:abstractNumId w:val="9"/>
  </w:num>
  <w:num w:numId="29">
    <w:abstractNumId w:val="4"/>
  </w:num>
  <w:num w:numId="30">
    <w:abstractNumId w:val="21"/>
  </w:num>
  <w:num w:numId="31">
    <w:abstractNumId w:val="27"/>
  </w:num>
  <w:num w:numId="32">
    <w:abstractNumId w:val="12"/>
  </w:num>
  <w:num w:numId="33">
    <w:abstractNumId w:val="36"/>
  </w:num>
  <w:num w:numId="34">
    <w:abstractNumId w:val="29"/>
  </w:num>
  <w:num w:numId="35">
    <w:abstractNumId w:val="33"/>
  </w:num>
  <w:num w:numId="36">
    <w:abstractNumId w:val="13"/>
  </w:num>
  <w:num w:numId="37">
    <w:abstractNumId w:val="6"/>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3B91"/>
    <w:rsid w:val="000D5EC8"/>
    <w:rsid w:val="003C4158"/>
    <w:rsid w:val="004406C0"/>
    <w:rsid w:val="004B705B"/>
    <w:rsid w:val="004E0F5B"/>
    <w:rsid w:val="00591937"/>
    <w:rsid w:val="00597375"/>
    <w:rsid w:val="00630546"/>
    <w:rsid w:val="00785749"/>
    <w:rsid w:val="007A32FB"/>
    <w:rsid w:val="00826439"/>
    <w:rsid w:val="00847CF6"/>
    <w:rsid w:val="008947A1"/>
    <w:rsid w:val="00913895"/>
    <w:rsid w:val="00923A47"/>
    <w:rsid w:val="009A0879"/>
    <w:rsid w:val="00A8166B"/>
    <w:rsid w:val="00AA7E7C"/>
    <w:rsid w:val="00AE794E"/>
    <w:rsid w:val="00B16D46"/>
    <w:rsid w:val="00B77E27"/>
    <w:rsid w:val="00BD0F24"/>
    <w:rsid w:val="00C8538E"/>
    <w:rsid w:val="00CD4A9A"/>
    <w:rsid w:val="00CE33EA"/>
    <w:rsid w:val="00CF3B91"/>
    <w:rsid w:val="00D02A93"/>
    <w:rsid w:val="00D07F62"/>
    <w:rsid w:val="00D679AE"/>
    <w:rsid w:val="00EB1BEB"/>
    <w:rsid w:val="00EC2713"/>
    <w:rsid w:val="00F341D2"/>
    <w:rsid w:val="00FE6EC6"/>
    <w:rsid w:val="00FF1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9DC21E-3EF9-4E13-AAE6-222EF06F2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B705B"/>
  </w:style>
  <w:style w:type="paragraph" w:styleId="1">
    <w:name w:val="heading 1"/>
    <w:basedOn w:val="a"/>
    <w:next w:val="a"/>
    <w:link w:val="10"/>
    <w:qFormat/>
    <w:rsid w:val="00CF3B91"/>
    <w:pPr>
      <w:keepNext/>
      <w:spacing w:before="240" w:after="60" w:line="288" w:lineRule="auto"/>
      <w:ind w:firstLine="567"/>
      <w:jc w:val="both"/>
      <w:outlineLvl w:val="0"/>
    </w:pPr>
    <w:rPr>
      <w:rFonts w:ascii="Cambria" w:eastAsia="Times New Roman" w:hAnsi="Cambria" w:cs="Times New Roman"/>
      <w:b/>
      <w:bCs/>
      <w:kern w:val="32"/>
      <w:sz w:val="32"/>
      <w:szCs w:val="32"/>
      <w:lang w:eastAsia="ru-RU"/>
    </w:rPr>
  </w:style>
  <w:style w:type="paragraph" w:styleId="2">
    <w:name w:val="heading 2"/>
    <w:basedOn w:val="a"/>
    <w:next w:val="a"/>
    <w:link w:val="20"/>
    <w:qFormat/>
    <w:rsid w:val="00CF3B91"/>
    <w:pPr>
      <w:keepNext/>
      <w:spacing w:after="60" w:line="240" w:lineRule="auto"/>
      <w:jc w:val="center"/>
      <w:outlineLvl w:val="1"/>
    </w:pPr>
    <w:rPr>
      <w:rFonts w:ascii="Times New Roman" w:eastAsia="Times New Roman" w:hAnsi="Times New Roman" w:cs="Times New Roman"/>
      <w:b/>
      <w:bCs/>
      <w:sz w:val="30"/>
      <w:szCs w:val="30"/>
      <w:lang w:eastAsia="ru-RU"/>
    </w:rPr>
  </w:style>
  <w:style w:type="paragraph" w:styleId="30">
    <w:name w:val="heading 3"/>
    <w:aliases w:val="H3"/>
    <w:basedOn w:val="a"/>
    <w:next w:val="a"/>
    <w:link w:val="31"/>
    <w:qFormat/>
    <w:rsid w:val="00CF3B91"/>
    <w:pPr>
      <w:keepNext/>
      <w:numPr>
        <w:ilvl w:val="2"/>
        <w:numId w:val="1"/>
      </w:numPr>
      <w:suppressAutoHyphens/>
      <w:spacing w:before="120" w:after="120" w:line="288" w:lineRule="auto"/>
      <w:jc w:val="both"/>
      <w:outlineLvl w:val="2"/>
    </w:pPr>
    <w:rPr>
      <w:rFonts w:ascii="Cambria" w:eastAsia="Times New Roman" w:hAnsi="Cambria" w:cs="Times New Roman"/>
      <w:b/>
      <w:bCs/>
      <w:sz w:val="26"/>
      <w:szCs w:val="26"/>
      <w:lang w:eastAsia="ru-RU"/>
    </w:rPr>
  </w:style>
  <w:style w:type="paragraph" w:styleId="4">
    <w:name w:val="heading 4"/>
    <w:aliases w:val="H4"/>
    <w:basedOn w:val="a"/>
    <w:next w:val="a"/>
    <w:link w:val="40"/>
    <w:qFormat/>
    <w:rsid w:val="00CF3B91"/>
    <w:pPr>
      <w:keepNext/>
      <w:numPr>
        <w:ilvl w:val="3"/>
        <w:numId w:val="1"/>
      </w:numPr>
      <w:suppressAutoHyphens/>
      <w:spacing w:before="240" w:after="60" w:line="288" w:lineRule="auto"/>
      <w:jc w:val="both"/>
      <w:outlineLvl w:val="3"/>
    </w:pPr>
    <w:rPr>
      <w:rFonts w:ascii="Calibri" w:eastAsia="Times New Roman" w:hAnsi="Calibri" w:cs="Times New Roman"/>
      <w:b/>
      <w:bCs/>
      <w:sz w:val="28"/>
      <w:szCs w:val="28"/>
      <w:lang w:eastAsia="ru-RU"/>
    </w:rPr>
  </w:style>
  <w:style w:type="paragraph" w:styleId="8">
    <w:name w:val="heading 8"/>
    <w:basedOn w:val="a"/>
    <w:next w:val="a"/>
    <w:link w:val="80"/>
    <w:qFormat/>
    <w:rsid w:val="00CF3B91"/>
    <w:pPr>
      <w:spacing w:before="240" w:after="60" w:line="288" w:lineRule="auto"/>
      <w:ind w:firstLine="567"/>
      <w:jc w:val="both"/>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3B9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CF3B91"/>
    <w:rPr>
      <w:rFonts w:ascii="Times New Roman" w:eastAsia="Times New Roman" w:hAnsi="Times New Roman" w:cs="Times New Roman"/>
      <w:b/>
      <w:bCs/>
      <w:sz w:val="30"/>
      <w:szCs w:val="30"/>
      <w:lang w:eastAsia="ru-RU"/>
    </w:rPr>
  </w:style>
  <w:style w:type="character" w:customStyle="1" w:styleId="31">
    <w:name w:val="Заголовок 3 Знак"/>
    <w:aliases w:val="H3 Знак"/>
    <w:basedOn w:val="a0"/>
    <w:link w:val="30"/>
    <w:rsid w:val="00CF3B91"/>
    <w:rPr>
      <w:rFonts w:ascii="Cambria" w:eastAsia="Times New Roman" w:hAnsi="Cambria" w:cs="Times New Roman"/>
      <w:b/>
      <w:bCs/>
      <w:sz w:val="26"/>
      <w:szCs w:val="26"/>
      <w:lang w:eastAsia="ru-RU"/>
    </w:rPr>
  </w:style>
  <w:style w:type="character" w:customStyle="1" w:styleId="40">
    <w:name w:val="Заголовок 4 Знак"/>
    <w:aliases w:val="H4 Знак"/>
    <w:basedOn w:val="a0"/>
    <w:link w:val="4"/>
    <w:rsid w:val="00CF3B91"/>
    <w:rPr>
      <w:rFonts w:ascii="Calibri" w:eastAsia="Times New Roman" w:hAnsi="Calibri" w:cs="Times New Roman"/>
      <w:b/>
      <w:bCs/>
      <w:sz w:val="28"/>
      <w:szCs w:val="28"/>
      <w:lang w:eastAsia="ru-RU"/>
    </w:rPr>
  </w:style>
  <w:style w:type="character" w:customStyle="1" w:styleId="80">
    <w:name w:val="Заголовок 8 Знак"/>
    <w:basedOn w:val="a0"/>
    <w:link w:val="8"/>
    <w:rsid w:val="00CF3B91"/>
    <w:rPr>
      <w:rFonts w:ascii="Times New Roman" w:eastAsia="Times New Roman" w:hAnsi="Times New Roman" w:cs="Times New Roman"/>
      <w:i/>
      <w:iCs/>
      <w:sz w:val="24"/>
      <w:szCs w:val="24"/>
      <w:lang w:eastAsia="ru-RU"/>
    </w:rPr>
  </w:style>
  <w:style w:type="numbering" w:customStyle="1" w:styleId="11">
    <w:name w:val="Нет списка1"/>
    <w:next w:val="a2"/>
    <w:uiPriority w:val="99"/>
    <w:semiHidden/>
    <w:unhideWhenUsed/>
    <w:rsid w:val="00CF3B91"/>
  </w:style>
  <w:style w:type="paragraph" w:customStyle="1" w:styleId="ConsPlusNormal">
    <w:name w:val="ConsPlusNormal"/>
    <w:link w:val="ConsPlusNormal0"/>
    <w:qFormat/>
    <w:rsid w:val="00CF3B91"/>
    <w:pPr>
      <w:widowControl w:val="0"/>
      <w:spacing w:after="0" w:line="240" w:lineRule="auto"/>
      <w:ind w:firstLine="720"/>
    </w:pPr>
    <w:rPr>
      <w:rFonts w:ascii="Arial" w:eastAsia="Times New Roman" w:hAnsi="Arial" w:cs="Arial"/>
      <w:sz w:val="20"/>
      <w:lang w:eastAsia="ru-RU"/>
    </w:rPr>
  </w:style>
  <w:style w:type="paragraph" w:customStyle="1" w:styleId="21">
    <w:name w:val="Основной текст 21"/>
    <w:basedOn w:val="a"/>
    <w:rsid w:val="00CF3B91"/>
    <w:pPr>
      <w:spacing w:after="0" w:line="240" w:lineRule="auto"/>
      <w:ind w:firstLine="567"/>
      <w:jc w:val="both"/>
    </w:pPr>
    <w:rPr>
      <w:rFonts w:ascii="Times New Roman" w:eastAsia="Times New Roman" w:hAnsi="Times New Roman" w:cs="Times New Roman"/>
      <w:sz w:val="24"/>
      <w:szCs w:val="24"/>
      <w:lang w:eastAsia="ru-RU"/>
    </w:rPr>
  </w:style>
  <w:style w:type="paragraph" w:styleId="a3">
    <w:name w:val="Body Text"/>
    <w:basedOn w:val="a"/>
    <w:link w:val="a4"/>
    <w:rsid w:val="00CF3B91"/>
    <w:pPr>
      <w:spacing w:after="120" w:line="288" w:lineRule="auto"/>
      <w:ind w:firstLine="567"/>
      <w:jc w:val="both"/>
    </w:pPr>
    <w:rPr>
      <w:rFonts w:ascii="Times New Roman" w:eastAsia="Times New Roman" w:hAnsi="Times New Roman" w:cs="Times New Roman"/>
      <w:sz w:val="28"/>
      <w:szCs w:val="28"/>
      <w:lang w:eastAsia="ru-RU"/>
    </w:rPr>
  </w:style>
  <w:style w:type="character" w:customStyle="1" w:styleId="a4">
    <w:name w:val="Основной текст Знак"/>
    <w:basedOn w:val="a0"/>
    <w:link w:val="a3"/>
    <w:rsid w:val="00CF3B91"/>
    <w:rPr>
      <w:rFonts w:ascii="Times New Roman" w:eastAsia="Times New Roman" w:hAnsi="Times New Roman" w:cs="Times New Roman"/>
      <w:sz w:val="28"/>
      <w:szCs w:val="28"/>
      <w:lang w:eastAsia="ru-RU"/>
    </w:rPr>
  </w:style>
  <w:style w:type="paragraph" w:customStyle="1" w:styleId="a5">
    <w:name w:val="Обычный + по ширине"/>
    <w:basedOn w:val="a"/>
    <w:rsid w:val="00CF3B91"/>
    <w:pPr>
      <w:spacing w:after="0" w:line="240" w:lineRule="auto"/>
      <w:jc w:val="both"/>
    </w:pPr>
    <w:rPr>
      <w:rFonts w:ascii="Times New Roman" w:eastAsia="Times New Roman" w:hAnsi="Times New Roman" w:cs="Times New Roman"/>
      <w:sz w:val="24"/>
      <w:szCs w:val="24"/>
      <w:lang w:eastAsia="ru-RU"/>
    </w:rPr>
  </w:style>
  <w:style w:type="paragraph" w:styleId="a6">
    <w:name w:val="Title"/>
    <w:basedOn w:val="a"/>
    <w:link w:val="a7"/>
    <w:qFormat/>
    <w:rsid w:val="00CF3B91"/>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7">
    <w:name w:val="Заголовок Знак"/>
    <w:basedOn w:val="a0"/>
    <w:link w:val="a6"/>
    <w:rsid w:val="00CF3B91"/>
    <w:rPr>
      <w:rFonts w:ascii="Cambria" w:eastAsia="Times New Roman" w:hAnsi="Cambria" w:cs="Times New Roman"/>
      <w:b/>
      <w:bCs/>
      <w:kern w:val="28"/>
      <w:sz w:val="32"/>
      <w:szCs w:val="32"/>
      <w:lang w:eastAsia="ru-RU"/>
    </w:rPr>
  </w:style>
  <w:style w:type="paragraph" w:customStyle="1" w:styleId="a8">
    <w:name w:val="Подраздел"/>
    <w:basedOn w:val="a"/>
    <w:semiHidden/>
    <w:rsid w:val="00CF3B91"/>
    <w:pPr>
      <w:suppressAutoHyphens/>
      <w:spacing w:before="240" w:after="120" w:line="240" w:lineRule="auto"/>
      <w:jc w:val="center"/>
    </w:pPr>
    <w:rPr>
      <w:rFonts w:ascii="TimesDL" w:eastAsia="Times New Roman" w:hAnsi="TimesDL" w:cs="TimesDL"/>
      <w:b/>
      <w:bCs/>
      <w:smallCaps/>
      <w:spacing w:val="-2"/>
      <w:sz w:val="24"/>
      <w:szCs w:val="24"/>
      <w:lang w:eastAsia="ru-RU"/>
    </w:rPr>
  </w:style>
  <w:style w:type="paragraph" w:customStyle="1" w:styleId="ConsNormal">
    <w:name w:val="ConsNormal"/>
    <w:semiHidden/>
    <w:rsid w:val="00CF3B91"/>
    <w:pPr>
      <w:widowControl w:val="0"/>
      <w:spacing w:after="0" w:line="240" w:lineRule="auto"/>
      <w:ind w:right="19772" w:firstLine="720"/>
    </w:pPr>
    <w:rPr>
      <w:rFonts w:ascii="Arial" w:eastAsia="Times New Roman" w:hAnsi="Arial" w:cs="Arial"/>
      <w:sz w:val="20"/>
      <w:lang w:eastAsia="ru-RU"/>
    </w:rPr>
  </w:style>
  <w:style w:type="paragraph" w:styleId="a9">
    <w:name w:val="Balloon Text"/>
    <w:basedOn w:val="a"/>
    <w:link w:val="aa"/>
    <w:semiHidden/>
    <w:rsid w:val="00CF3B91"/>
    <w:pPr>
      <w:spacing w:after="0" w:line="288" w:lineRule="auto"/>
      <w:ind w:firstLine="567"/>
      <w:jc w:val="both"/>
    </w:pPr>
    <w:rPr>
      <w:rFonts w:ascii="Times New Roman" w:eastAsia="Times New Roman" w:hAnsi="Times New Roman" w:cs="Times New Roman"/>
      <w:sz w:val="16"/>
      <w:szCs w:val="2"/>
      <w:lang w:eastAsia="ru-RU"/>
    </w:rPr>
  </w:style>
  <w:style w:type="character" w:customStyle="1" w:styleId="aa">
    <w:name w:val="Текст выноски Знак"/>
    <w:basedOn w:val="a0"/>
    <w:link w:val="a9"/>
    <w:semiHidden/>
    <w:rsid w:val="00CF3B91"/>
    <w:rPr>
      <w:rFonts w:ascii="Times New Roman" w:eastAsia="Times New Roman" w:hAnsi="Times New Roman" w:cs="Times New Roman"/>
      <w:sz w:val="16"/>
      <w:szCs w:val="2"/>
      <w:lang w:eastAsia="ru-RU"/>
    </w:rPr>
  </w:style>
  <w:style w:type="paragraph" w:styleId="ab">
    <w:name w:val="annotation text"/>
    <w:basedOn w:val="a"/>
    <w:link w:val="ac"/>
    <w:semiHidden/>
    <w:rsid w:val="00CF3B91"/>
    <w:pPr>
      <w:spacing w:after="0" w:line="288" w:lineRule="auto"/>
      <w:ind w:firstLine="567"/>
      <w:jc w:val="both"/>
    </w:pPr>
    <w:rPr>
      <w:rFonts w:ascii="Times New Roman" w:eastAsia="Times New Roman" w:hAnsi="Times New Roman" w:cs="Times New Roman"/>
      <w:sz w:val="18"/>
      <w:szCs w:val="20"/>
      <w:lang w:eastAsia="ru-RU"/>
    </w:rPr>
  </w:style>
  <w:style w:type="character" w:customStyle="1" w:styleId="ac">
    <w:name w:val="Текст примечания Знак"/>
    <w:basedOn w:val="a0"/>
    <w:link w:val="ab"/>
    <w:semiHidden/>
    <w:rsid w:val="00CF3B91"/>
    <w:rPr>
      <w:rFonts w:ascii="Times New Roman" w:eastAsia="Times New Roman" w:hAnsi="Times New Roman" w:cs="Times New Roman"/>
      <w:sz w:val="18"/>
      <w:szCs w:val="20"/>
      <w:lang w:eastAsia="ru-RU"/>
    </w:rPr>
  </w:style>
  <w:style w:type="paragraph" w:styleId="ad">
    <w:name w:val="annotation subject"/>
    <w:basedOn w:val="ab"/>
    <w:next w:val="ab"/>
    <w:link w:val="ae"/>
    <w:semiHidden/>
    <w:rsid w:val="00CF3B91"/>
    <w:rPr>
      <w:b/>
      <w:bCs/>
    </w:rPr>
  </w:style>
  <w:style w:type="character" w:customStyle="1" w:styleId="ae">
    <w:name w:val="Тема примечания Знак"/>
    <w:basedOn w:val="ac"/>
    <w:link w:val="ad"/>
    <w:semiHidden/>
    <w:rsid w:val="00CF3B91"/>
    <w:rPr>
      <w:rFonts w:ascii="Times New Roman" w:eastAsia="Times New Roman" w:hAnsi="Times New Roman" w:cs="Times New Roman"/>
      <w:b/>
      <w:bCs/>
      <w:sz w:val="18"/>
      <w:szCs w:val="20"/>
      <w:lang w:eastAsia="ru-RU"/>
    </w:rPr>
  </w:style>
  <w:style w:type="paragraph" w:styleId="af">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f0"/>
    <w:rsid w:val="00CF3B91"/>
    <w:pPr>
      <w:spacing w:after="60" w:line="240" w:lineRule="auto"/>
      <w:jc w:val="both"/>
    </w:pPr>
    <w:rPr>
      <w:rFonts w:ascii="Times New Roman" w:eastAsia="Times New Roman" w:hAnsi="Times New Roman" w:cs="Times New Roman"/>
      <w:sz w:val="20"/>
      <w:szCs w:val="20"/>
      <w:lang w:eastAsia="ru-RU"/>
    </w:rPr>
  </w:style>
  <w:style w:type="character" w:customStyle="1" w:styleId="af0">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
    <w:rsid w:val="00CF3B91"/>
    <w:rPr>
      <w:rFonts w:ascii="Times New Roman" w:eastAsia="Times New Roman" w:hAnsi="Times New Roman" w:cs="Times New Roman"/>
      <w:sz w:val="20"/>
      <w:szCs w:val="20"/>
      <w:lang w:eastAsia="ru-RU"/>
    </w:rPr>
  </w:style>
  <w:style w:type="paragraph" w:styleId="af1">
    <w:name w:val="header"/>
    <w:basedOn w:val="a"/>
    <w:link w:val="af2"/>
    <w:rsid w:val="00CF3B91"/>
    <w:pPr>
      <w:tabs>
        <w:tab w:val="center" w:pos="4677"/>
        <w:tab w:val="right" w:pos="9355"/>
      </w:tabs>
      <w:spacing w:after="0" w:line="288" w:lineRule="auto"/>
      <w:ind w:firstLine="567"/>
      <w:jc w:val="both"/>
    </w:pPr>
    <w:rPr>
      <w:rFonts w:ascii="Times New Roman" w:eastAsia="Times New Roman" w:hAnsi="Times New Roman" w:cs="Times New Roman"/>
      <w:sz w:val="28"/>
      <w:szCs w:val="28"/>
      <w:lang w:eastAsia="ru-RU"/>
    </w:rPr>
  </w:style>
  <w:style w:type="character" w:customStyle="1" w:styleId="af2">
    <w:name w:val="Верхний колонтитул Знак"/>
    <w:basedOn w:val="a0"/>
    <w:link w:val="af1"/>
    <w:rsid w:val="00CF3B91"/>
    <w:rPr>
      <w:rFonts w:ascii="Times New Roman" w:eastAsia="Times New Roman" w:hAnsi="Times New Roman" w:cs="Times New Roman"/>
      <w:sz w:val="28"/>
      <w:szCs w:val="28"/>
      <w:lang w:eastAsia="ru-RU"/>
    </w:rPr>
  </w:style>
  <w:style w:type="paragraph" w:styleId="af3">
    <w:name w:val="footer"/>
    <w:basedOn w:val="a"/>
    <w:link w:val="af4"/>
    <w:rsid w:val="00CF3B91"/>
    <w:pPr>
      <w:tabs>
        <w:tab w:val="center" w:pos="4677"/>
        <w:tab w:val="right" w:pos="9355"/>
      </w:tabs>
      <w:spacing w:after="0" w:line="288" w:lineRule="auto"/>
      <w:ind w:firstLine="567"/>
      <w:jc w:val="both"/>
    </w:pPr>
    <w:rPr>
      <w:rFonts w:ascii="Times New Roman" w:eastAsia="Times New Roman" w:hAnsi="Times New Roman" w:cs="Times New Roman"/>
      <w:sz w:val="28"/>
      <w:szCs w:val="28"/>
      <w:lang w:eastAsia="ru-RU"/>
    </w:rPr>
  </w:style>
  <w:style w:type="character" w:customStyle="1" w:styleId="af4">
    <w:name w:val="Нижний колонтитул Знак"/>
    <w:basedOn w:val="a0"/>
    <w:link w:val="af3"/>
    <w:rsid w:val="00CF3B91"/>
    <w:rPr>
      <w:rFonts w:ascii="Times New Roman" w:eastAsia="Times New Roman" w:hAnsi="Times New Roman" w:cs="Times New Roman"/>
      <w:sz w:val="28"/>
      <w:szCs w:val="28"/>
      <w:lang w:eastAsia="ru-RU"/>
    </w:rPr>
  </w:style>
  <w:style w:type="paragraph" w:styleId="3">
    <w:name w:val="Body Text 3"/>
    <w:basedOn w:val="a"/>
    <w:link w:val="32"/>
    <w:rsid w:val="00CF3B91"/>
    <w:pPr>
      <w:numPr>
        <w:numId w:val="2"/>
      </w:numPr>
      <w:spacing w:after="0" w:line="240" w:lineRule="auto"/>
      <w:ind w:firstLine="0"/>
      <w:jc w:val="both"/>
    </w:pPr>
    <w:rPr>
      <w:rFonts w:ascii="Times New Roman" w:eastAsia="Times New Roman" w:hAnsi="Times New Roman" w:cs="Times New Roman"/>
      <w:sz w:val="28"/>
      <w:szCs w:val="24"/>
      <w:lang w:eastAsia="ru-RU"/>
    </w:rPr>
  </w:style>
  <w:style w:type="character" w:customStyle="1" w:styleId="32">
    <w:name w:val="Основной текст 3 Знак"/>
    <w:basedOn w:val="a0"/>
    <w:link w:val="3"/>
    <w:rsid w:val="00CF3B91"/>
    <w:rPr>
      <w:rFonts w:ascii="Times New Roman" w:eastAsia="Times New Roman" w:hAnsi="Times New Roman" w:cs="Times New Roman"/>
      <w:sz w:val="28"/>
      <w:szCs w:val="24"/>
      <w:lang w:eastAsia="ru-RU"/>
    </w:rPr>
  </w:style>
  <w:style w:type="paragraph" w:customStyle="1" w:styleId="af5">
    <w:name w:val="Прижатый влево"/>
    <w:basedOn w:val="a"/>
    <w:next w:val="a"/>
    <w:rsid w:val="00CF3B91"/>
    <w:pPr>
      <w:spacing w:after="0" w:line="240" w:lineRule="auto"/>
    </w:pPr>
    <w:rPr>
      <w:rFonts w:ascii="Arial" w:eastAsia="Times New Roman" w:hAnsi="Arial" w:cs="Arial"/>
      <w:sz w:val="24"/>
      <w:szCs w:val="24"/>
      <w:lang w:eastAsia="ru-RU"/>
    </w:rPr>
  </w:style>
  <w:style w:type="paragraph" w:customStyle="1" w:styleId="af6">
    <w:name w:val="Информация об изменениях"/>
    <w:basedOn w:val="a"/>
    <w:next w:val="a"/>
    <w:rsid w:val="00CF3B91"/>
    <w:pPr>
      <w:spacing w:before="180" w:after="0" w:line="240" w:lineRule="auto"/>
      <w:ind w:left="360" w:right="360"/>
      <w:jc w:val="both"/>
    </w:pPr>
    <w:rPr>
      <w:rFonts w:ascii="Arial" w:eastAsia="Times New Roman" w:hAnsi="Arial" w:cs="Arial"/>
      <w:color w:val="353842"/>
      <w:sz w:val="18"/>
      <w:szCs w:val="18"/>
      <w:shd w:val="clear" w:color="auto" w:fill="EAEFED"/>
      <w:lang w:eastAsia="ru-RU"/>
    </w:rPr>
  </w:style>
  <w:style w:type="paragraph" w:customStyle="1" w:styleId="12">
    <w:name w:val="Абзац списка1"/>
    <w:basedOn w:val="a"/>
    <w:rsid w:val="00CF3B91"/>
    <w:pPr>
      <w:ind w:left="720"/>
    </w:pPr>
    <w:rPr>
      <w:rFonts w:ascii="Calibri" w:eastAsia="Times New Roman" w:hAnsi="Calibri" w:cs="Times New Roman"/>
    </w:rPr>
  </w:style>
  <w:style w:type="paragraph" w:customStyle="1" w:styleId="af7">
    <w:name w:val="Знак Знак Знак Знак Знак Знак Знак Знак Знак"/>
    <w:basedOn w:val="a"/>
    <w:rsid w:val="00CF3B91"/>
    <w:pPr>
      <w:spacing w:before="100" w:beforeAutospacing="1" w:after="100" w:afterAutospacing="1" w:line="240" w:lineRule="auto"/>
    </w:pPr>
    <w:rPr>
      <w:rFonts w:ascii="Tahoma" w:eastAsia="Times New Roman" w:hAnsi="Tahoma" w:cs="Tahoma"/>
      <w:sz w:val="20"/>
      <w:szCs w:val="20"/>
      <w:lang w:val="en-US"/>
    </w:rPr>
  </w:style>
  <w:style w:type="paragraph" w:customStyle="1" w:styleId="22">
    <w:name w:val="Абзац списка2"/>
    <w:basedOn w:val="a"/>
    <w:rsid w:val="00CF3B91"/>
    <w:pPr>
      <w:spacing w:after="0" w:line="288" w:lineRule="auto"/>
      <w:ind w:left="720" w:firstLine="567"/>
      <w:contextualSpacing/>
      <w:jc w:val="both"/>
    </w:pPr>
    <w:rPr>
      <w:rFonts w:ascii="Times New Roman" w:eastAsia="Times New Roman" w:hAnsi="Times New Roman" w:cs="Times New Roman"/>
      <w:sz w:val="28"/>
      <w:szCs w:val="28"/>
      <w:lang w:eastAsia="ru-RU"/>
    </w:rPr>
  </w:style>
  <w:style w:type="paragraph" w:customStyle="1" w:styleId="ConsPlusNonformat">
    <w:name w:val="ConsPlusNonformat"/>
    <w:rsid w:val="00CF3B91"/>
    <w:pPr>
      <w:spacing w:after="0" w:line="240" w:lineRule="auto"/>
    </w:pPr>
    <w:rPr>
      <w:rFonts w:ascii="Courier New" w:eastAsia="Times New Roman" w:hAnsi="Courier New" w:cs="Courier New"/>
      <w:sz w:val="20"/>
      <w:lang w:eastAsia="ru-RU"/>
    </w:rPr>
  </w:style>
  <w:style w:type="paragraph" w:styleId="af8">
    <w:name w:val="List Paragraph"/>
    <w:basedOn w:val="a"/>
    <w:link w:val="af9"/>
    <w:qFormat/>
    <w:rsid w:val="00CF3B91"/>
    <w:pPr>
      <w:spacing w:after="0" w:line="288" w:lineRule="auto"/>
      <w:ind w:left="720" w:firstLine="567"/>
      <w:contextualSpacing/>
      <w:jc w:val="both"/>
    </w:pPr>
    <w:rPr>
      <w:rFonts w:ascii="Times New Roman" w:eastAsia="Times New Roman" w:hAnsi="Times New Roman" w:cs="Times New Roman"/>
      <w:sz w:val="28"/>
      <w:szCs w:val="28"/>
      <w:lang w:eastAsia="ru-RU"/>
    </w:rPr>
  </w:style>
  <w:style w:type="paragraph" w:customStyle="1" w:styleId="VL">
    <w:name w:val="VL_Основной текст"/>
    <w:basedOn w:val="a"/>
    <w:link w:val="VL0"/>
    <w:qFormat/>
    <w:rsid w:val="00CF3B91"/>
    <w:pPr>
      <w:spacing w:before="240" w:after="0" w:line="240" w:lineRule="auto"/>
      <w:jc w:val="both"/>
    </w:pPr>
    <w:rPr>
      <w:rFonts w:eastAsia="Calibri" w:cs="Times New Roman"/>
      <w:color w:val="1D0E01"/>
    </w:rPr>
  </w:style>
  <w:style w:type="paragraph" w:customStyle="1" w:styleId="afa">
    <w:name w:val="Таблицы (моноширинный)"/>
    <w:basedOn w:val="a"/>
    <w:next w:val="a"/>
    <w:rsid w:val="00CF3B91"/>
    <w:pPr>
      <w:widowControl w:val="0"/>
      <w:spacing w:after="0" w:line="240" w:lineRule="auto"/>
    </w:pPr>
    <w:rPr>
      <w:rFonts w:ascii="Courier New" w:eastAsia="Times New Roman" w:hAnsi="Courier New" w:cs="Courier New"/>
      <w:sz w:val="24"/>
      <w:szCs w:val="24"/>
      <w:lang w:eastAsia="ru-RU"/>
    </w:rPr>
  </w:style>
  <w:style w:type="paragraph" w:customStyle="1" w:styleId="afb">
    <w:name w:val="Текст информации об изменениях"/>
    <w:basedOn w:val="a"/>
    <w:next w:val="a"/>
    <w:rsid w:val="00CF3B91"/>
    <w:pPr>
      <w:spacing w:after="0" w:line="240" w:lineRule="auto"/>
      <w:ind w:firstLine="720"/>
      <w:jc w:val="both"/>
    </w:pPr>
    <w:rPr>
      <w:rFonts w:ascii="Arial" w:eastAsia="Times New Roman" w:hAnsi="Arial" w:cs="Arial"/>
      <w:color w:val="353842"/>
      <w:sz w:val="18"/>
      <w:szCs w:val="18"/>
      <w:lang w:eastAsia="ru-RU"/>
    </w:rPr>
  </w:style>
  <w:style w:type="paragraph" w:customStyle="1" w:styleId="Default">
    <w:name w:val="Default"/>
    <w:rsid w:val="00CF3B91"/>
    <w:pPr>
      <w:spacing w:after="0" w:line="240" w:lineRule="auto"/>
    </w:pPr>
    <w:rPr>
      <w:rFonts w:ascii="Times New Roman" w:eastAsia="Times New Roman" w:hAnsi="Times New Roman" w:cs="Times New Roman"/>
      <w:color w:val="000000"/>
      <w:sz w:val="24"/>
      <w:szCs w:val="24"/>
      <w:lang w:eastAsia="ru-RU"/>
    </w:rPr>
  </w:style>
  <w:style w:type="paragraph" w:customStyle="1" w:styleId="afc">
    <w:name w:val="Пункт"/>
    <w:basedOn w:val="a"/>
    <w:rsid w:val="00CF3B91"/>
    <w:pPr>
      <w:tabs>
        <w:tab w:val="left" w:pos="3384"/>
      </w:tabs>
      <w:suppressAutoHyphens/>
      <w:spacing w:after="0" w:line="240" w:lineRule="auto"/>
      <w:ind w:left="1404" w:hanging="504"/>
      <w:jc w:val="both"/>
    </w:pPr>
    <w:rPr>
      <w:rFonts w:ascii="Times New Roman" w:eastAsia="Times New Roman" w:hAnsi="Times New Roman" w:cs="Times New Roman"/>
      <w:sz w:val="24"/>
      <w:szCs w:val="24"/>
      <w:lang w:eastAsia="ar-SA"/>
    </w:rPr>
  </w:style>
  <w:style w:type="paragraph" w:customStyle="1" w:styleId="msonormal0">
    <w:name w:val="msonormal"/>
    <w:basedOn w:val="a"/>
    <w:rsid w:val="00CF3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CF3B91"/>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font6">
    <w:name w:val="font6"/>
    <w:basedOn w:val="a"/>
    <w:rsid w:val="00CF3B91"/>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65">
    <w:name w:val="xl65"/>
    <w:basedOn w:val="a"/>
    <w:rsid w:val="00CF3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CF3B9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CF3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CF3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CF3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CF3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0">
    <w:name w:val="xl80"/>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CF3B9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CF3B9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
    <w:rsid w:val="00CF3B9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CF3B9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CF3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CF3B91"/>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7">
    <w:name w:val="xl87"/>
    <w:basedOn w:val="a"/>
    <w:rsid w:val="00CF3B91"/>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8">
    <w:name w:val="xl88"/>
    <w:basedOn w:val="a"/>
    <w:rsid w:val="00CF3B91"/>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9">
    <w:name w:val="xl89"/>
    <w:basedOn w:val="a"/>
    <w:rsid w:val="00CF3B9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CF3B9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
    <w:rsid w:val="00CF3B9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
    <w:rsid w:val="00CF3B91"/>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CF3B91"/>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CF3B91"/>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CF3B9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6">
    <w:name w:val="xl96"/>
    <w:basedOn w:val="a"/>
    <w:rsid w:val="00CF3B91"/>
    <w:pPr>
      <w:pBdr>
        <w:bottom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
    <w:name w:val="xl97"/>
    <w:basedOn w:val="a"/>
    <w:rsid w:val="00CF3B91"/>
    <w:pPr>
      <w:pBdr>
        <w:top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
    <w:rsid w:val="00CF3B91"/>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9">
    <w:name w:val="xl99"/>
    <w:basedOn w:val="a"/>
    <w:rsid w:val="00CF3B9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
    <w:name w:val="xl100"/>
    <w:basedOn w:val="a"/>
    <w:rsid w:val="00CF3B9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
    <w:name w:val="xl101"/>
    <w:basedOn w:val="a"/>
    <w:rsid w:val="00CF3B9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lang w:eastAsia="ru-RU"/>
    </w:rPr>
  </w:style>
  <w:style w:type="paragraph" w:customStyle="1" w:styleId="xl103">
    <w:name w:val="xl103"/>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lang w:eastAsia="ru-RU"/>
    </w:rPr>
  </w:style>
  <w:style w:type="paragraph" w:customStyle="1" w:styleId="xl104">
    <w:name w:val="xl104"/>
    <w:basedOn w:val="a"/>
    <w:rsid w:val="00CF3B91"/>
    <w:pPr>
      <w:pBdr>
        <w:top w:val="single" w:sz="4" w:space="0" w:color="auto"/>
        <w:left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lang w:eastAsia="ru-RU"/>
    </w:rPr>
  </w:style>
  <w:style w:type="paragraph" w:customStyle="1" w:styleId="xl105">
    <w:name w:val="xl105"/>
    <w:basedOn w:val="a"/>
    <w:rsid w:val="00CF3B91"/>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06">
    <w:name w:val="xl106"/>
    <w:basedOn w:val="a"/>
    <w:rsid w:val="00CF3B9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07">
    <w:name w:val="xl107"/>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lang w:eastAsia="ru-RU"/>
    </w:rPr>
  </w:style>
  <w:style w:type="paragraph" w:customStyle="1" w:styleId="xl108">
    <w:name w:val="xl108"/>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lang w:eastAsia="ru-RU"/>
    </w:rPr>
  </w:style>
  <w:style w:type="paragraph" w:customStyle="1" w:styleId="xl109">
    <w:name w:val="xl109"/>
    <w:basedOn w:val="a"/>
    <w:rsid w:val="00CF3B9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lang w:eastAsia="ru-RU"/>
    </w:rPr>
  </w:style>
  <w:style w:type="paragraph" w:customStyle="1" w:styleId="xl110">
    <w:name w:val="xl110"/>
    <w:basedOn w:val="a"/>
    <w:rsid w:val="00CF3B9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lang w:eastAsia="ru-RU"/>
    </w:rPr>
  </w:style>
  <w:style w:type="paragraph" w:customStyle="1" w:styleId="xl111">
    <w:name w:val="xl111"/>
    <w:basedOn w:val="a"/>
    <w:rsid w:val="00CF3B91"/>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Verdana" w:eastAsia="Times New Roman" w:hAnsi="Verdana" w:cs="Times New Roman"/>
      <w:sz w:val="24"/>
      <w:szCs w:val="24"/>
      <w:lang w:eastAsia="ru-RU"/>
    </w:rPr>
  </w:style>
  <w:style w:type="paragraph" w:customStyle="1" w:styleId="xl112">
    <w:name w:val="xl112"/>
    <w:basedOn w:val="a"/>
    <w:rsid w:val="00CF3B9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lang w:eastAsia="ru-RU"/>
    </w:rPr>
  </w:style>
  <w:style w:type="paragraph" w:customStyle="1" w:styleId="xl113">
    <w:name w:val="xl113"/>
    <w:basedOn w:val="a"/>
    <w:rsid w:val="00CF3B9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lang w:eastAsia="ru-RU"/>
    </w:rPr>
  </w:style>
  <w:style w:type="paragraph" w:customStyle="1" w:styleId="xl114">
    <w:name w:val="xl114"/>
    <w:basedOn w:val="a"/>
    <w:rsid w:val="00CF3B9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lang w:eastAsia="ru-RU"/>
    </w:rPr>
  </w:style>
  <w:style w:type="paragraph" w:customStyle="1" w:styleId="xl115">
    <w:name w:val="xl115"/>
    <w:basedOn w:val="a"/>
    <w:rsid w:val="00CF3B9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lang w:eastAsia="ru-RU"/>
    </w:rPr>
  </w:style>
  <w:style w:type="paragraph" w:customStyle="1" w:styleId="xl116">
    <w:name w:val="xl116"/>
    <w:basedOn w:val="a"/>
    <w:rsid w:val="00CF3B91"/>
    <w:pPr>
      <w:pBdr>
        <w:top w:val="single" w:sz="4" w:space="0" w:color="auto"/>
        <w:left w:val="single" w:sz="4" w:space="0" w:color="auto"/>
        <w:bottom w:val="single" w:sz="4" w:space="0" w:color="auto"/>
      </w:pBdr>
      <w:spacing w:before="100" w:beforeAutospacing="1" w:after="100" w:afterAutospacing="1" w:line="240" w:lineRule="auto"/>
      <w:jc w:val="center"/>
    </w:pPr>
    <w:rPr>
      <w:rFonts w:ascii="Verdana" w:eastAsia="Times New Roman" w:hAnsi="Verdana" w:cs="Times New Roman"/>
      <w:b/>
      <w:bCs/>
      <w:sz w:val="24"/>
      <w:szCs w:val="24"/>
      <w:lang w:eastAsia="ru-RU"/>
    </w:rPr>
  </w:style>
  <w:style w:type="paragraph" w:customStyle="1" w:styleId="xl117">
    <w:name w:val="xl117"/>
    <w:basedOn w:val="a"/>
    <w:rsid w:val="00CF3B91"/>
    <w:pPr>
      <w:pBdr>
        <w:top w:val="single" w:sz="4" w:space="0" w:color="auto"/>
        <w:bottom w:val="single" w:sz="4" w:space="0" w:color="auto"/>
      </w:pBdr>
      <w:spacing w:before="100" w:beforeAutospacing="1" w:after="100" w:afterAutospacing="1" w:line="240" w:lineRule="auto"/>
      <w:jc w:val="center"/>
    </w:pPr>
    <w:rPr>
      <w:rFonts w:ascii="Verdana" w:eastAsia="Times New Roman" w:hAnsi="Verdana" w:cs="Times New Roman"/>
      <w:b/>
      <w:bCs/>
      <w:sz w:val="24"/>
      <w:szCs w:val="24"/>
      <w:lang w:eastAsia="ru-RU"/>
    </w:rPr>
  </w:style>
  <w:style w:type="paragraph" w:customStyle="1" w:styleId="xl118">
    <w:name w:val="xl118"/>
    <w:basedOn w:val="a"/>
    <w:rsid w:val="00CF3B91"/>
    <w:pPr>
      <w:pBdr>
        <w:top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b/>
      <w:bCs/>
      <w:sz w:val="24"/>
      <w:szCs w:val="24"/>
      <w:lang w:eastAsia="ru-RU"/>
    </w:rPr>
  </w:style>
  <w:style w:type="paragraph" w:customStyle="1" w:styleId="xl119">
    <w:name w:val="xl119"/>
    <w:basedOn w:val="a"/>
    <w:rsid w:val="00CF3B9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color w:val="000000"/>
      <w:sz w:val="24"/>
      <w:szCs w:val="24"/>
      <w:lang w:eastAsia="ru-RU"/>
    </w:rPr>
  </w:style>
  <w:style w:type="paragraph" w:customStyle="1" w:styleId="xl120">
    <w:name w:val="xl120"/>
    <w:basedOn w:val="a"/>
    <w:rsid w:val="00CF3B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Verdana" w:eastAsia="Times New Roman" w:hAnsi="Verdana" w:cs="Times New Roman"/>
      <w:color w:val="000000"/>
      <w:sz w:val="24"/>
      <w:szCs w:val="24"/>
      <w:lang w:eastAsia="ru-RU"/>
    </w:rPr>
  </w:style>
  <w:style w:type="paragraph" w:customStyle="1" w:styleId="xl121">
    <w:name w:val="xl121"/>
    <w:basedOn w:val="a"/>
    <w:rsid w:val="00CF3B91"/>
    <w:pPr>
      <w:pBdr>
        <w:top w:val="single" w:sz="8" w:space="0" w:color="auto"/>
        <w:left w:val="single" w:sz="8" w:space="0" w:color="auto"/>
        <w:right w:val="single" w:sz="4" w:space="0" w:color="auto"/>
      </w:pBdr>
      <w:spacing w:before="100" w:beforeAutospacing="1" w:after="100" w:afterAutospacing="1" w:line="240" w:lineRule="auto"/>
      <w:jc w:val="center"/>
    </w:pPr>
    <w:rPr>
      <w:rFonts w:ascii="Verdana" w:eastAsia="Times New Roman" w:hAnsi="Verdana" w:cs="Times New Roman"/>
      <w:color w:val="000000"/>
      <w:sz w:val="24"/>
      <w:szCs w:val="24"/>
      <w:lang w:eastAsia="ru-RU"/>
    </w:rPr>
  </w:style>
  <w:style w:type="paragraph" w:customStyle="1" w:styleId="xl122">
    <w:name w:val="xl122"/>
    <w:basedOn w:val="a"/>
    <w:rsid w:val="00CF3B91"/>
    <w:pPr>
      <w:pBdr>
        <w:left w:val="single" w:sz="8" w:space="0" w:color="auto"/>
        <w:bottom w:val="single" w:sz="8" w:space="0" w:color="auto"/>
        <w:right w:val="single" w:sz="4" w:space="0" w:color="auto"/>
      </w:pBdr>
      <w:spacing w:before="100" w:beforeAutospacing="1" w:after="100" w:afterAutospacing="1" w:line="240" w:lineRule="auto"/>
      <w:jc w:val="center"/>
    </w:pPr>
    <w:rPr>
      <w:rFonts w:ascii="Verdana" w:eastAsia="Times New Roman" w:hAnsi="Verdana" w:cs="Times New Roman"/>
      <w:color w:val="000000"/>
      <w:sz w:val="24"/>
      <w:szCs w:val="24"/>
      <w:lang w:eastAsia="ru-RU"/>
    </w:rPr>
  </w:style>
  <w:style w:type="paragraph" w:customStyle="1" w:styleId="xl123">
    <w:name w:val="xl123"/>
    <w:basedOn w:val="a"/>
    <w:rsid w:val="00CF3B91"/>
    <w:pPr>
      <w:pBdr>
        <w:top w:val="single" w:sz="8" w:space="0" w:color="auto"/>
        <w:left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color w:val="000000"/>
      <w:sz w:val="24"/>
      <w:szCs w:val="24"/>
      <w:lang w:eastAsia="ru-RU"/>
    </w:rPr>
  </w:style>
  <w:style w:type="paragraph" w:customStyle="1" w:styleId="xl124">
    <w:name w:val="xl124"/>
    <w:basedOn w:val="a"/>
    <w:rsid w:val="00CF3B91"/>
    <w:pPr>
      <w:pBdr>
        <w:left w:val="single" w:sz="4" w:space="0" w:color="auto"/>
        <w:bottom w:val="single" w:sz="8" w:space="0" w:color="auto"/>
        <w:right w:val="single" w:sz="4" w:space="0" w:color="auto"/>
      </w:pBdr>
      <w:spacing w:before="100" w:beforeAutospacing="1" w:after="100" w:afterAutospacing="1" w:line="240" w:lineRule="auto"/>
      <w:jc w:val="center"/>
    </w:pPr>
    <w:rPr>
      <w:rFonts w:ascii="Verdana" w:eastAsia="Times New Roman" w:hAnsi="Verdana" w:cs="Times New Roman"/>
      <w:color w:val="000000"/>
      <w:sz w:val="24"/>
      <w:szCs w:val="24"/>
      <w:lang w:eastAsia="ru-RU"/>
    </w:rPr>
  </w:style>
  <w:style w:type="paragraph" w:customStyle="1" w:styleId="xl125">
    <w:name w:val="xl125"/>
    <w:basedOn w:val="a"/>
    <w:rsid w:val="00CF3B91"/>
    <w:pPr>
      <w:pBdr>
        <w:top w:val="single" w:sz="8" w:space="0" w:color="auto"/>
        <w:left w:val="single" w:sz="4" w:space="0" w:color="auto"/>
      </w:pBdr>
      <w:spacing w:before="100" w:beforeAutospacing="1" w:after="100" w:afterAutospacing="1" w:line="240" w:lineRule="auto"/>
      <w:jc w:val="center"/>
    </w:pPr>
    <w:rPr>
      <w:rFonts w:ascii="Verdana" w:eastAsia="Times New Roman" w:hAnsi="Verdana" w:cs="Times New Roman"/>
      <w:color w:val="000000"/>
      <w:sz w:val="24"/>
      <w:szCs w:val="24"/>
      <w:lang w:eastAsia="ru-RU"/>
    </w:rPr>
  </w:style>
  <w:style w:type="paragraph" w:customStyle="1" w:styleId="xl126">
    <w:name w:val="xl126"/>
    <w:basedOn w:val="a"/>
    <w:rsid w:val="00CF3B91"/>
    <w:pPr>
      <w:pBdr>
        <w:left w:val="single" w:sz="4" w:space="0" w:color="auto"/>
        <w:bottom w:val="single" w:sz="8" w:space="0" w:color="auto"/>
      </w:pBdr>
      <w:spacing w:before="100" w:beforeAutospacing="1" w:after="100" w:afterAutospacing="1" w:line="240" w:lineRule="auto"/>
      <w:jc w:val="center"/>
    </w:pPr>
    <w:rPr>
      <w:rFonts w:ascii="Verdana" w:eastAsia="Times New Roman" w:hAnsi="Verdana" w:cs="Times New Roman"/>
      <w:color w:val="000000"/>
      <w:sz w:val="24"/>
      <w:szCs w:val="24"/>
      <w:lang w:eastAsia="ru-RU"/>
    </w:rPr>
  </w:style>
  <w:style w:type="paragraph" w:customStyle="1" w:styleId="xl127">
    <w:name w:val="xl127"/>
    <w:basedOn w:val="a"/>
    <w:rsid w:val="00CF3B91"/>
    <w:pPr>
      <w:pBdr>
        <w:left w:val="single" w:sz="4" w:space="0" w:color="auto"/>
        <w:bottom w:val="single" w:sz="4" w:space="0" w:color="auto"/>
      </w:pBdr>
      <w:spacing w:before="100" w:beforeAutospacing="1" w:after="100" w:afterAutospacing="1" w:line="240" w:lineRule="auto"/>
      <w:jc w:val="center"/>
    </w:pPr>
    <w:rPr>
      <w:rFonts w:ascii="Verdana" w:eastAsia="Times New Roman" w:hAnsi="Verdana" w:cs="Times New Roman"/>
      <w:b/>
      <w:bCs/>
      <w:sz w:val="24"/>
      <w:szCs w:val="24"/>
      <w:lang w:eastAsia="ru-RU"/>
    </w:rPr>
  </w:style>
  <w:style w:type="paragraph" w:customStyle="1" w:styleId="xl128">
    <w:name w:val="xl128"/>
    <w:basedOn w:val="a"/>
    <w:rsid w:val="00CF3B91"/>
    <w:pPr>
      <w:pBdr>
        <w:bottom w:val="single" w:sz="4" w:space="0" w:color="auto"/>
      </w:pBdr>
      <w:spacing w:before="100" w:beforeAutospacing="1" w:after="100" w:afterAutospacing="1" w:line="240" w:lineRule="auto"/>
      <w:jc w:val="center"/>
    </w:pPr>
    <w:rPr>
      <w:rFonts w:ascii="Verdana" w:eastAsia="Times New Roman" w:hAnsi="Verdana" w:cs="Times New Roman"/>
      <w:b/>
      <w:bCs/>
      <w:sz w:val="24"/>
      <w:szCs w:val="24"/>
      <w:lang w:eastAsia="ru-RU"/>
    </w:rPr>
  </w:style>
  <w:style w:type="paragraph" w:customStyle="1" w:styleId="xl129">
    <w:name w:val="xl129"/>
    <w:basedOn w:val="a"/>
    <w:rsid w:val="00CF3B91"/>
    <w:pPr>
      <w:pBdr>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b/>
      <w:bCs/>
      <w:sz w:val="24"/>
      <w:szCs w:val="24"/>
      <w:lang w:eastAsia="ru-RU"/>
    </w:rPr>
  </w:style>
  <w:style w:type="paragraph" w:customStyle="1" w:styleId="xl130">
    <w:name w:val="xl130"/>
    <w:basedOn w:val="a"/>
    <w:rsid w:val="00CF3B91"/>
    <w:pPr>
      <w:pBdr>
        <w:top w:val="single" w:sz="4" w:space="0" w:color="auto"/>
        <w:left w:val="single" w:sz="4" w:space="0" w:color="auto"/>
      </w:pBdr>
      <w:spacing w:before="100" w:beforeAutospacing="1" w:after="100" w:afterAutospacing="1" w:line="240" w:lineRule="auto"/>
      <w:jc w:val="center"/>
    </w:pPr>
    <w:rPr>
      <w:rFonts w:ascii="Verdana" w:eastAsia="Times New Roman" w:hAnsi="Verdana" w:cs="Times New Roman"/>
      <w:b/>
      <w:bCs/>
      <w:sz w:val="24"/>
      <w:szCs w:val="24"/>
      <w:lang w:eastAsia="ru-RU"/>
    </w:rPr>
  </w:style>
  <w:style w:type="paragraph" w:customStyle="1" w:styleId="xl131">
    <w:name w:val="xl131"/>
    <w:basedOn w:val="a"/>
    <w:rsid w:val="00CF3B91"/>
    <w:pPr>
      <w:pBdr>
        <w:top w:val="single" w:sz="4" w:space="0" w:color="auto"/>
      </w:pBdr>
      <w:spacing w:before="100" w:beforeAutospacing="1" w:after="100" w:afterAutospacing="1" w:line="240" w:lineRule="auto"/>
      <w:jc w:val="center"/>
    </w:pPr>
    <w:rPr>
      <w:rFonts w:ascii="Verdana" w:eastAsia="Times New Roman" w:hAnsi="Verdana" w:cs="Times New Roman"/>
      <w:b/>
      <w:bCs/>
      <w:sz w:val="24"/>
      <w:szCs w:val="24"/>
      <w:lang w:eastAsia="ru-RU"/>
    </w:rPr>
  </w:style>
  <w:style w:type="paragraph" w:customStyle="1" w:styleId="xl132">
    <w:name w:val="xl132"/>
    <w:basedOn w:val="a"/>
    <w:rsid w:val="00CF3B91"/>
    <w:pPr>
      <w:pBdr>
        <w:top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b/>
      <w:bCs/>
      <w:sz w:val="24"/>
      <w:szCs w:val="24"/>
      <w:lang w:eastAsia="ru-RU"/>
    </w:rPr>
  </w:style>
  <w:style w:type="paragraph" w:customStyle="1" w:styleId="xl133">
    <w:name w:val="xl133"/>
    <w:basedOn w:val="a"/>
    <w:rsid w:val="00CF3B91"/>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134">
    <w:name w:val="xl134"/>
    <w:basedOn w:val="a"/>
    <w:rsid w:val="00CF3B91"/>
    <w:pPr>
      <w:pBdr>
        <w:top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135">
    <w:name w:val="xl135"/>
    <w:basedOn w:val="a"/>
    <w:rsid w:val="00CF3B91"/>
    <w:pPr>
      <w:pBdr>
        <w:top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136">
    <w:name w:val="xl136"/>
    <w:basedOn w:val="a"/>
    <w:rsid w:val="00CF3B91"/>
    <w:pPr>
      <w:pBdr>
        <w:top w:val="single" w:sz="8"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137">
    <w:name w:val="xl137"/>
    <w:basedOn w:val="a"/>
    <w:rsid w:val="00CF3B91"/>
    <w:pPr>
      <w:pBdr>
        <w:top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138">
    <w:name w:val="xl138"/>
    <w:basedOn w:val="a"/>
    <w:rsid w:val="00CF3B91"/>
    <w:pPr>
      <w:pBdr>
        <w:top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139">
    <w:name w:val="xl139"/>
    <w:basedOn w:val="a"/>
    <w:rsid w:val="00CF3B91"/>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140">
    <w:name w:val="xl140"/>
    <w:basedOn w:val="a"/>
    <w:rsid w:val="00CF3B91"/>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141">
    <w:name w:val="xl141"/>
    <w:basedOn w:val="a"/>
    <w:rsid w:val="00CF3B91"/>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142">
    <w:name w:val="xl142"/>
    <w:basedOn w:val="a"/>
    <w:rsid w:val="00CF3B91"/>
    <w:pPr>
      <w:pBdr>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4">
    <w:name w:val="xl64"/>
    <w:basedOn w:val="a"/>
    <w:rsid w:val="00CF3B9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afd">
    <w:name w:val="Revision"/>
    <w:hidden/>
    <w:semiHidden/>
    <w:rsid w:val="00CF3B91"/>
    <w:pPr>
      <w:spacing w:after="0" w:line="240" w:lineRule="auto"/>
    </w:pPr>
    <w:rPr>
      <w:rFonts w:ascii="Times New Roman" w:eastAsia="Times New Roman" w:hAnsi="Times New Roman" w:cs="Times New Roman"/>
      <w:sz w:val="28"/>
      <w:szCs w:val="28"/>
      <w:lang w:eastAsia="ru-RU"/>
    </w:rPr>
  </w:style>
  <w:style w:type="paragraph" w:customStyle="1" w:styleId="xl63">
    <w:name w:val="xl63"/>
    <w:basedOn w:val="a"/>
    <w:rsid w:val="00CF3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3">
    <w:name w:val="xl143"/>
    <w:basedOn w:val="a"/>
    <w:rsid w:val="00CF3B9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4">
    <w:name w:val="xl144"/>
    <w:basedOn w:val="a"/>
    <w:rsid w:val="00CF3B91"/>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5">
    <w:name w:val="xl145"/>
    <w:basedOn w:val="a"/>
    <w:rsid w:val="00CF3B9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6">
    <w:name w:val="xl146"/>
    <w:basedOn w:val="a"/>
    <w:rsid w:val="00CF3B91"/>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7">
    <w:name w:val="xl147"/>
    <w:basedOn w:val="a"/>
    <w:rsid w:val="00CF3B91"/>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8">
    <w:name w:val="xl148"/>
    <w:basedOn w:val="a"/>
    <w:rsid w:val="00CF3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
    <w:rsid w:val="00CF3B9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
    <w:name w:val="xl151"/>
    <w:basedOn w:val="a"/>
    <w:rsid w:val="00CF3B91"/>
    <w:pPr>
      <w:pBdr>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2">
    <w:name w:val="xl152"/>
    <w:basedOn w:val="a"/>
    <w:rsid w:val="00CF3B91"/>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CF3B9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
    <w:rsid w:val="00CF3B9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
    <w:rsid w:val="00CF3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CF3B9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7">
    <w:name w:val="xl157"/>
    <w:basedOn w:val="a"/>
    <w:rsid w:val="00CF3B9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8">
    <w:name w:val="xl158"/>
    <w:basedOn w:val="a"/>
    <w:rsid w:val="00CF3B9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9">
    <w:name w:val="xl159"/>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CF3B9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1">
    <w:name w:val="xl161"/>
    <w:basedOn w:val="a"/>
    <w:rsid w:val="00CF3B9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2">
    <w:name w:val="xl162"/>
    <w:basedOn w:val="a"/>
    <w:rsid w:val="00CF3B91"/>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3">
    <w:name w:val="xl163"/>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4">
    <w:name w:val="xl164"/>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5">
    <w:name w:val="xl165"/>
    <w:basedOn w:val="a"/>
    <w:rsid w:val="00CF3B91"/>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6">
    <w:name w:val="xl166"/>
    <w:basedOn w:val="a"/>
    <w:rsid w:val="00CF3B91"/>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CF3B91"/>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CF3B9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9">
    <w:name w:val="xl169"/>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CF3B9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CF3B9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3">
    <w:name w:val="xl173"/>
    <w:basedOn w:val="a"/>
    <w:rsid w:val="00CF3B9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4">
    <w:name w:val="xl174"/>
    <w:basedOn w:val="a"/>
    <w:rsid w:val="00CF3B9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5">
    <w:name w:val="xl175"/>
    <w:basedOn w:val="a"/>
    <w:rsid w:val="00CF3B91"/>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6">
    <w:name w:val="xl176"/>
    <w:basedOn w:val="a"/>
    <w:rsid w:val="00CF3B9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7">
    <w:name w:val="xl177"/>
    <w:basedOn w:val="a"/>
    <w:rsid w:val="00CF3B9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8">
    <w:name w:val="xl178"/>
    <w:basedOn w:val="a"/>
    <w:rsid w:val="00CF3B9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9">
    <w:name w:val="xl179"/>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0">
    <w:name w:val="xl180"/>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1">
    <w:name w:val="xl181"/>
    <w:basedOn w:val="a"/>
    <w:rsid w:val="00CF3B9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2">
    <w:name w:val="xl182"/>
    <w:basedOn w:val="a"/>
    <w:rsid w:val="00CF3B9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3">
    <w:name w:val="xl183"/>
    <w:basedOn w:val="a"/>
    <w:rsid w:val="00CF3B9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4">
    <w:name w:val="xl184"/>
    <w:basedOn w:val="a"/>
    <w:rsid w:val="00CF3B9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5">
    <w:name w:val="xl185"/>
    <w:basedOn w:val="a"/>
    <w:rsid w:val="00CF3B9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6">
    <w:name w:val="xl186"/>
    <w:basedOn w:val="a"/>
    <w:rsid w:val="00CF3B9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7">
    <w:name w:val="xl187"/>
    <w:basedOn w:val="a"/>
    <w:rsid w:val="00CF3B9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8">
    <w:name w:val="xl188"/>
    <w:basedOn w:val="a"/>
    <w:rsid w:val="00CF3B9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9">
    <w:name w:val="xl189"/>
    <w:basedOn w:val="a"/>
    <w:rsid w:val="00CF3B9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90">
    <w:name w:val="xl190"/>
    <w:basedOn w:val="a"/>
    <w:rsid w:val="00CF3B9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91">
    <w:name w:val="xl191"/>
    <w:basedOn w:val="a"/>
    <w:rsid w:val="00CF3B9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2">
    <w:name w:val="xl192"/>
    <w:basedOn w:val="a"/>
    <w:rsid w:val="00CF3B9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3">
    <w:name w:val="xl193"/>
    <w:basedOn w:val="a"/>
    <w:rsid w:val="00CF3B9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4">
    <w:name w:val="xl194"/>
    <w:basedOn w:val="a"/>
    <w:rsid w:val="00CF3B9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5">
    <w:name w:val="xl195"/>
    <w:basedOn w:val="a"/>
    <w:rsid w:val="00CF3B9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6">
    <w:name w:val="xl196"/>
    <w:basedOn w:val="a"/>
    <w:rsid w:val="00CF3B9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7">
    <w:name w:val="xl197"/>
    <w:basedOn w:val="a"/>
    <w:rsid w:val="00CF3B9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8">
    <w:name w:val="xl198"/>
    <w:basedOn w:val="a"/>
    <w:rsid w:val="00CF3B9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9">
    <w:name w:val="xl199"/>
    <w:basedOn w:val="a"/>
    <w:rsid w:val="00CF3B91"/>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0">
    <w:name w:val="xl200"/>
    <w:basedOn w:val="a"/>
    <w:rsid w:val="00CF3B9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01">
    <w:name w:val="xl201"/>
    <w:basedOn w:val="a"/>
    <w:rsid w:val="00CF3B9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2">
    <w:name w:val="xl202"/>
    <w:basedOn w:val="a"/>
    <w:rsid w:val="00CF3B91"/>
    <w:pPr>
      <w:pBdr>
        <w:top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03">
    <w:name w:val="xl203"/>
    <w:basedOn w:val="a"/>
    <w:rsid w:val="00CF3B91"/>
    <w:pPr>
      <w:pBdr>
        <w:top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04">
    <w:name w:val="xl204"/>
    <w:basedOn w:val="a"/>
    <w:rsid w:val="00CF3B9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05">
    <w:name w:val="xl205"/>
    <w:basedOn w:val="a"/>
    <w:rsid w:val="00CF3B9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06">
    <w:name w:val="xl206"/>
    <w:basedOn w:val="a"/>
    <w:rsid w:val="00CF3B9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7">
    <w:name w:val="xl207"/>
    <w:basedOn w:val="a"/>
    <w:rsid w:val="00CF3B9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8">
    <w:name w:val="xl208"/>
    <w:basedOn w:val="a"/>
    <w:rsid w:val="00CF3B9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09">
    <w:name w:val="xl209"/>
    <w:basedOn w:val="a"/>
    <w:rsid w:val="00CF3B9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0">
    <w:name w:val="xl210"/>
    <w:basedOn w:val="a"/>
    <w:rsid w:val="00CF3B91"/>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1">
    <w:name w:val="xl211"/>
    <w:basedOn w:val="a"/>
    <w:rsid w:val="00CF3B9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12">
    <w:name w:val="xl212"/>
    <w:basedOn w:val="a"/>
    <w:rsid w:val="00CF3B9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3">
    <w:name w:val="xl213"/>
    <w:basedOn w:val="a"/>
    <w:rsid w:val="00CF3B91"/>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4">
    <w:name w:val="xl214"/>
    <w:basedOn w:val="a"/>
    <w:rsid w:val="00CF3B91"/>
    <w:pPr>
      <w:pBdr>
        <w:top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15">
    <w:name w:val="xl215"/>
    <w:basedOn w:val="a"/>
    <w:rsid w:val="00CF3B91"/>
    <w:pPr>
      <w:pBdr>
        <w:top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16">
    <w:name w:val="xl216"/>
    <w:basedOn w:val="a"/>
    <w:rsid w:val="00CF3B9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7">
    <w:name w:val="xl217"/>
    <w:basedOn w:val="a"/>
    <w:rsid w:val="00CF3B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18">
    <w:name w:val="xl218"/>
    <w:basedOn w:val="a"/>
    <w:rsid w:val="00CF3B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219">
    <w:name w:val="xl219"/>
    <w:basedOn w:val="a"/>
    <w:rsid w:val="00CF3B91"/>
    <w:pPr>
      <w:pBdr>
        <w:top w:val="single" w:sz="8"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20">
    <w:name w:val="xl220"/>
    <w:basedOn w:val="a"/>
    <w:rsid w:val="00CF3B91"/>
    <w:pPr>
      <w:pBdr>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21">
    <w:name w:val="xl221"/>
    <w:basedOn w:val="a"/>
    <w:rsid w:val="00CF3B91"/>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22">
    <w:name w:val="xl222"/>
    <w:basedOn w:val="a"/>
    <w:rsid w:val="00CF3B91"/>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23">
    <w:name w:val="xl223"/>
    <w:basedOn w:val="a"/>
    <w:rsid w:val="00CF3B91"/>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24">
    <w:name w:val="xl224"/>
    <w:basedOn w:val="a"/>
    <w:rsid w:val="00CF3B91"/>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25">
    <w:name w:val="xl225"/>
    <w:basedOn w:val="a"/>
    <w:rsid w:val="00CF3B9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font7">
    <w:name w:val="font7"/>
    <w:basedOn w:val="a"/>
    <w:rsid w:val="00CF3B91"/>
    <w:pPr>
      <w:spacing w:before="100" w:beforeAutospacing="1" w:after="100" w:afterAutospacing="1" w:line="240" w:lineRule="auto"/>
    </w:pPr>
    <w:rPr>
      <w:rFonts w:ascii="Times New Roman" w:eastAsia="Times New Roman" w:hAnsi="Times New Roman" w:cs="Times New Roman"/>
      <w:lang w:eastAsia="ru-RU"/>
    </w:rPr>
  </w:style>
  <w:style w:type="paragraph" w:styleId="afe">
    <w:name w:val="endnote text"/>
    <w:link w:val="aff"/>
    <w:semiHidden/>
    <w:rsid w:val="00CF3B91"/>
    <w:pPr>
      <w:spacing w:after="0" w:line="240" w:lineRule="auto"/>
    </w:pPr>
    <w:rPr>
      <w:rFonts w:ascii="Times New Roman" w:eastAsia="Times New Roman" w:hAnsi="Times New Roman" w:cs="Times New Roman"/>
      <w:sz w:val="20"/>
      <w:szCs w:val="20"/>
      <w:lang w:eastAsia="ru-RU"/>
    </w:rPr>
  </w:style>
  <w:style w:type="character" w:customStyle="1" w:styleId="aff">
    <w:name w:val="Текст концевой сноски Знак"/>
    <w:basedOn w:val="a0"/>
    <w:link w:val="afe"/>
    <w:semiHidden/>
    <w:rsid w:val="00CF3B91"/>
    <w:rPr>
      <w:rFonts w:ascii="Times New Roman" w:eastAsia="Times New Roman" w:hAnsi="Times New Roman" w:cs="Times New Roman"/>
      <w:sz w:val="20"/>
      <w:szCs w:val="20"/>
      <w:lang w:eastAsia="ru-RU"/>
    </w:rPr>
  </w:style>
  <w:style w:type="character" w:styleId="aff0">
    <w:name w:val="line number"/>
    <w:basedOn w:val="a0"/>
    <w:semiHidden/>
    <w:rsid w:val="00CF3B91"/>
  </w:style>
  <w:style w:type="character" w:styleId="aff1">
    <w:name w:val="Hyperlink"/>
    <w:basedOn w:val="a0"/>
    <w:rsid w:val="00CF3B91"/>
    <w:rPr>
      <w:color w:val="0000FF"/>
      <w:u w:val="single"/>
    </w:rPr>
  </w:style>
  <w:style w:type="character" w:customStyle="1" w:styleId="aff2">
    <w:name w:val="Гипертекстовая ссылка"/>
    <w:rsid w:val="00CF3B91"/>
    <w:rPr>
      <w:b/>
      <w:color w:val="008000"/>
      <w:sz w:val="20"/>
      <w:u w:val="single"/>
    </w:rPr>
  </w:style>
  <w:style w:type="character" w:customStyle="1" w:styleId="BodyTextChar">
    <w:name w:val="Body Text Char"/>
    <w:rsid w:val="00CF3B91"/>
    <w:rPr>
      <w:rFonts w:ascii="Times New Roman" w:hAnsi="Times New Roman"/>
      <w:sz w:val="28"/>
    </w:rPr>
  </w:style>
  <w:style w:type="character" w:styleId="aff3">
    <w:name w:val="annotation reference"/>
    <w:basedOn w:val="a0"/>
    <w:semiHidden/>
    <w:rsid w:val="00CF3B91"/>
    <w:rPr>
      <w:sz w:val="16"/>
    </w:rPr>
  </w:style>
  <w:style w:type="character" w:customStyle="1" w:styleId="23">
    <w:name w:val="Знак Знак2"/>
    <w:rsid w:val="00CF3B91"/>
    <w:rPr>
      <w:sz w:val="28"/>
    </w:rPr>
  </w:style>
  <w:style w:type="character" w:styleId="aff4">
    <w:name w:val="footnote reference"/>
    <w:basedOn w:val="a0"/>
    <w:rsid w:val="00CF3B91"/>
    <w:rPr>
      <w:rFonts w:ascii="Times New Roman" w:hAnsi="Times New Roman"/>
      <w:vertAlign w:val="superscript"/>
    </w:rPr>
  </w:style>
  <w:style w:type="character" w:customStyle="1" w:styleId="r">
    <w:name w:val="r"/>
    <w:rsid w:val="00CF3B91"/>
  </w:style>
  <w:style w:type="character" w:customStyle="1" w:styleId="diffins">
    <w:name w:val="diff_ins"/>
    <w:rsid w:val="00CF3B91"/>
  </w:style>
  <w:style w:type="character" w:customStyle="1" w:styleId="f">
    <w:name w:val="f"/>
    <w:rsid w:val="00CF3B91"/>
  </w:style>
  <w:style w:type="character" w:customStyle="1" w:styleId="blk">
    <w:name w:val="blk"/>
    <w:rsid w:val="00CF3B91"/>
  </w:style>
  <w:style w:type="character" w:customStyle="1" w:styleId="FontStyle11">
    <w:name w:val="Font Style11"/>
    <w:rsid w:val="00CF3B91"/>
    <w:rPr>
      <w:rFonts w:ascii="Times New Roman" w:hAnsi="Times New Roman"/>
      <w:b/>
      <w:sz w:val="20"/>
    </w:rPr>
  </w:style>
  <w:style w:type="character" w:customStyle="1" w:styleId="33">
    <w:name w:val="Знак Знак3"/>
    <w:semiHidden/>
    <w:rsid w:val="00CF3B91"/>
    <w:rPr>
      <w:lang w:val="ru-RU" w:eastAsia="ru-RU"/>
    </w:rPr>
  </w:style>
  <w:style w:type="character" w:customStyle="1" w:styleId="apple-converted-space">
    <w:name w:val="apple-converted-space"/>
    <w:basedOn w:val="a0"/>
    <w:rsid w:val="00CF3B91"/>
  </w:style>
  <w:style w:type="character" w:customStyle="1" w:styleId="VL0">
    <w:name w:val="VL_Основной текст Знак"/>
    <w:link w:val="VL"/>
    <w:rsid w:val="00CF3B91"/>
    <w:rPr>
      <w:rFonts w:eastAsia="Calibri" w:cs="Times New Roman"/>
      <w:color w:val="1D0E01"/>
    </w:rPr>
  </w:style>
  <w:style w:type="character" w:customStyle="1" w:styleId="aff5">
    <w:name w:val="Не вступил в силу"/>
    <w:basedOn w:val="a0"/>
    <w:rsid w:val="00CF3B91"/>
    <w:rPr>
      <w:color w:val="000000"/>
      <w:shd w:val="clear" w:color="auto" w:fill="D8EDE8"/>
    </w:rPr>
  </w:style>
  <w:style w:type="character" w:styleId="aff6">
    <w:name w:val="Emphasis"/>
    <w:basedOn w:val="a0"/>
    <w:qFormat/>
    <w:rsid w:val="00CF3B91"/>
    <w:rPr>
      <w:i/>
      <w:iCs/>
    </w:rPr>
  </w:style>
  <w:style w:type="character" w:customStyle="1" w:styleId="ConsPlusNormal0">
    <w:name w:val="ConsPlusNormal Знак"/>
    <w:link w:val="ConsPlusNormal"/>
    <w:rsid w:val="00CF3B91"/>
    <w:rPr>
      <w:rFonts w:ascii="Arial" w:eastAsia="Times New Roman" w:hAnsi="Arial" w:cs="Arial"/>
      <w:sz w:val="20"/>
      <w:lang w:eastAsia="ru-RU"/>
    </w:rPr>
  </w:style>
  <w:style w:type="character" w:customStyle="1" w:styleId="af9">
    <w:name w:val="Абзац списка Знак"/>
    <w:link w:val="af8"/>
    <w:rsid w:val="00CF3B91"/>
    <w:rPr>
      <w:rFonts w:ascii="Times New Roman" w:eastAsia="Times New Roman" w:hAnsi="Times New Roman" w:cs="Times New Roman"/>
      <w:sz w:val="28"/>
      <w:szCs w:val="28"/>
      <w:lang w:eastAsia="ru-RU"/>
    </w:rPr>
  </w:style>
  <w:style w:type="character" w:styleId="aff7">
    <w:name w:val="FollowedHyperlink"/>
    <w:basedOn w:val="a0"/>
    <w:semiHidden/>
    <w:rsid w:val="00CF3B91"/>
    <w:rPr>
      <w:color w:val="800080"/>
      <w:u w:val="single"/>
    </w:rPr>
  </w:style>
  <w:style w:type="character" w:customStyle="1" w:styleId="wmi-callto">
    <w:name w:val="wmi-callto"/>
    <w:basedOn w:val="a0"/>
    <w:rsid w:val="00CF3B91"/>
  </w:style>
  <w:style w:type="character" w:customStyle="1" w:styleId="FootnoteTextChar">
    <w:name w:val="Footnote Text Char"/>
    <w:semiHidden/>
    <w:rsid w:val="00CF3B91"/>
    <w:rPr>
      <w:sz w:val="20"/>
      <w:szCs w:val="20"/>
    </w:rPr>
  </w:style>
  <w:style w:type="character" w:styleId="aff8">
    <w:name w:val="endnote reference"/>
    <w:semiHidden/>
    <w:rsid w:val="00CF3B91"/>
    <w:rPr>
      <w:vertAlign w:val="superscript"/>
    </w:rPr>
  </w:style>
  <w:style w:type="table" w:styleId="13">
    <w:name w:val="Table Simple 1"/>
    <w:basedOn w:val="a1"/>
    <w:semiHidden/>
    <w:rsid w:val="00CF3B91"/>
    <w:pPr>
      <w:spacing w:after="0" w:line="240" w:lineRule="auto"/>
    </w:pPr>
    <w:rPr>
      <w:rFonts w:ascii="Times New Roman" w:eastAsia="Times New Roman" w:hAnsi="Times New Roman" w:cs="Times New Roman"/>
      <w:color w:val="000000"/>
      <w:sz w:val="24"/>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Сетка таблицы1"/>
    <w:basedOn w:val="a1"/>
    <w:next w:val="aff9"/>
    <w:rsid w:val="00CF3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rsid w:val="00CF3B91"/>
    <w:pPr>
      <w:spacing w:after="0" w:line="240" w:lineRule="auto"/>
    </w:pPr>
    <w:rPr>
      <w:rFonts w:ascii="Times New Roman" w:eastAsia="Times New Roman" w:hAnsi="Times New Roman" w:cs="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styleId="111111">
    <w:name w:val="Outline List 2"/>
    <w:rsid w:val="00CF3B91"/>
    <w:pPr>
      <w:numPr>
        <w:numId w:val="6"/>
      </w:numPr>
    </w:pPr>
  </w:style>
  <w:style w:type="numbering" w:customStyle="1" w:styleId="111">
    <w:name w:val="Нет списка11"/>
    <w:rsid w:val="00CF3B91"/>
  </w:style>
  <w:style w:type="numbering" w:customStyle="1" w:styleId="24">
    <w:name w:val="Нет списка2"/>
    <w:rsid w:val="00CF3B91"/>
  </w:style>
  <w:style w:type="numbering" w:customStyle="1" w:styleId="34">
    <w:name w:val="Нет списка3"/>
    <w:rsid w:val="00CF3B91"/>
  </w:style>
  <w:style w:type="numbering" w:customStyle="1" w:styleId="41">
    <w:name w:val="Нет списка4"/>
    <w:rsid w:val="00CF3B91"/>
  </w:style>
  <w:style w:type="numbering" w:customStyle="1" w:styleId="5">
    <w:name w:val="Нет списка5"/>
    <w:rsid w:val="00CF3B91"/>
  </w:style>
  <w:style w:type="numbering" w:customStyle="1" w:styleId="6">
    <w:name w:val="Нет списка6"/>
    <w:rsid w:val="00CF3B91"/>
  </w:style>
  <w:style w:type="numbering" w:customStyle="1" w:styleId="7">
    <w:name w:val="Нет списка7"/>
    <w:rsid w:val="00CF3B91"/>
  </w:style>
  <w:style w:type="numbering" w:customStyle="1" w:styleId="81">
    <w:name w:val="Нет списка8"/>
    <w:rsid w:val="00CF3B91"/>
  </w:style>
  <w:style w:type="numbering" w:customStyle="1" w:styleId="9">
    <w:name w:val="Нет списка9"/>
    <w:rsid w:val="00CF3B91"/>
  </w:style>
  <w:style w:type="numbering" w:customStyle="1" w:styleId="100">
    <w:name w:val="Нет списка10"/>
    <w:rsid w:val="00CF3B91"/>
  </w:style>
  <w:style w:type="numbering" w:customStyle="1" w:styleId="1110">
    <w:name w:val="Нет списка111"/>
    <w:rsid w:val="00CF3B91"/>
  </w:style>
  <w:style w:type="numbering" w:customStyle="1" w:styleId="120">
    <w:name w:val="Нет списка12"/>
    <w:rsid w:val="00CF3B91"/>
  </w:style>
  <w:style w:type="numbering" w:customStyle="1" w:styleId="130">
    <w:name w:val="Нет списка13"/>
    <w:rsid w:val="00CF3B91"/>
  </w:style>
  <w:style w:type="numbering" w:customStyle="1" w:styleId="140">
    <w:name w:val="Нет списка14"/>
    <w:rsid w:val="00CF3B91"/>
  </w:style>
  <w:style w:type="numbering" w:customStyle="1" w:styleId="15">
    <w:name w:val="Нет списка15"/>
    <w:rsid w:val="00CF3B91"/>
  </w:style>
  <w:style w:type="numbering" w:customStyle="1" w:styleId="1111111">
    <w:name w:val="1 / 1.1 / 1.1.11"/>
    <w:rsid w:val="00CF3B91"/>
  </w:style>
  <w:style w:type="numbering" w:customStyle="1" w:styleId="16">
    <w:name w:val="Нет списка16"/>
    <w:rsid w:val="00CF3B91"/>
  </w:style>
  <w:style w:type="numbering" w:customStyle="1" w:styleId="1111112">
    <w:name w:val="1 / 1.1 / 1.1.12"/>
    <w:rsid w:val="00CF3B91"/>
  </w:style>
  <w:style w:type="numbering" w:customStyle="1" w:styleId="17">
    <w:name w:val="Нет списка17"/>
    <w:rsid w:val="00CF3B91"/>
  </w:style>
  <w:style w:type="numbering" w:customStyle="1" w:styleId="1111113">
    <w:name w:val="1 / 1.1 / 1.1.13"/>
    <w:rsid w:val="00CF3B91"/>
  </w:style>
  <w:style w:type="numbering" w:customStyle="1" w:styleId="18">
    <w:name w:val="Нет списка18"/>
    <w:rsid w:val="00CF3B91"/>
  </w:style>
  <w:style w:type="numbering" w:customStyle="1" w:styleId="1111114">
    <w:name w:val="1 / 1.1 / 1.1.14"/>
    <w:rsid w:val="00CF3B91"/>
  </w:style>
  <w:style w:type="numbering" w:customStyle="1" w:styleId="19">
    <w:name w:val="Нет списка19"/>
    <w:rsid w:val="00CF3B91"/>
  </w:style>
  <w:style w:type="numbering" w:customStyle="1" w:styleId="1111115">
    <w:name w:val="1 / 1.1 / 1.1.15"/>
    <w:rsid w:val="00CF3B91"/>
  </w:style>
  <w:style w:type="numbering" w:customStyle="1" w:styleId="200">
    <w:name w:val="Нет списка20"/>
    <w:rsid w:val="00CF3B91"/>
  </w:style>
  <w:style w:type="numbering" w:customStyle="1" w:styleId="1111116">
    <w:name w:val="1 / 1.1 / 1.1.16"/>
    <w:rsid w:val="00CF3B91"/>
  </w:style>
  <w:style w:type="numbering" w:customStyle="1" w:styleId="210">
    <w:name w:val="Нет списка21"/>
    <w:rsid w:val="00CF3B91"/>
  </w:style>
  <w:style w:type="numbering" w:customStyle="1" w:styleId="1111117">
    <w:name w:val="1 / 1.1 / 1.1.17"/>
    <w:rsid w:val="00CF3B91"/>
  </w:style>
  <w:style w:type="table" w:styleId="aff9">
    <w:name w:val="Table Grid"/>
    <w:basedOn w:val="a1"/>
    <w:uiPriority w:val="59"/>
    <w:rsid w:val="00CF3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029026">
      <w:bodyDiv w:val="1"/>
      <w:marLeft w:val="0"/>
      <w:marRight w:val="0"/>
      <w:marTop w:val="0"/>
      <w:marBottom w:val="0"/>
      <w:divBdr>
        <w:top w:val="none" w:sz="0" w:space="0" w:color="auto"/>
        <w:left w:val="none" w:sz="0" w:space="0" w:color="auto"/>
        <w:bottom w:val="none" w:sz="0" w:space="0" w:color="auto"/>
        <w:right w:val="none" w:sz="0" w:space="0" w:color="auto"/>
      </w:divBdr>
    </w:div>
    <w:div w:id="118019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FA110-A052-4353-9488-53CC2A5EB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2</Pages>
  <Words>541</Words>
  <Characters>3085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Подкопаева Елена Геннадьевна</cp:lastModifiedBy>
  <cp:revision>13</cp:revision>
  <cp:lastPrinted>2025-04-17T09:12:00Z</cp:lastPrinted>
  <dcterms:created xsi:type="dcterms:W3CDTF">2023-08-24T07:27:00Z</dcterms:created>
  <dcterms:modified xsi:type="dcterms:W3CDTF">2025-04-22T09:35:00Z</dcterms:modified>
</cp:coreProperties>
</file>